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166F" w14:textId="06A62618" w:rsidR="3FDF5D49" w:rsidRDefault="0B4FBF38" w:rsidP="00D8739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br/>
      </w:r>
      <w:r w:rsidR="3FDF5D49" w:rsidRPr="0B4FBF3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Aprende a conectar tus audífonos </w:t>
      </w:r>
      <w:r w:rsidR="5C1E6A63" w:rsidRPr="0B4FBF38">
        <w:rPr>
          <w:rFonts w:ascii="Arial" w:hAnsi="Arial" w:cs="Arial"/>
          <w:b/>
          <w:bCs/>
          <w:color w:val="000000" w:themeColor="text1"/>
          <w:sz w:val="22"/>
          <w:szCs w:val="22"/>
        </w:rPr>
        <w:t>a 2 dispositivos de manera simultánea</w:t>
      </w:r>
    </w:p>
    <w:p w14:paraId="2A6D0B49" w14:textId="0E0D6001" w:rsidR="0B4FBF38" w:rsidRDefault="0B4FBF38" w:rsidP="0B4FBF38">
      <w:pPr>
        <w:spacing w:line="259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4EDD21C" w14:textId="3B661F7D" w:rsidR="005C54BD" w:rsidRPr="00DF066B" w:rsidRDefault="1D6CE236" w:rsidP="0B4FBF38">
      <w:pPr>
        <w:pStyle w:val="Prrafodelista"/>
        <w:spacing w:line="259" w:lineRule="auto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Huawei </w:t>
      </w:r>
      <w:r w:rsidR="02B58C6B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refrenda </w:t>
      </w:r>
      <w:r w:rsidR="41D77360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su </w:t>
      </w:r>
      <w:r w:rsidR="5473D534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>apuesta</w:t>
      </w:r>
      <w:r w:rsidR="5473D534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por</w:t>
      </w:r>
      <w:r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la innovación</w:t>
      </w:r>
      <w:r w:rsidR="2EBD93BC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con </w:t>
      </w:r>
      <w:r w:rsidR="01D57876" w:rsidRPr="0B4FBF38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los </w:t>
      </w:r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nuevos dispositivos de audio </w:t>
      </w:r>
      <w:r w:rsidR="7FB448E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HUAWEI </w:t>
      </w:r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FreeBuds </w:t>
      </w:r>
      <w:bookmarkStart w:id="0" w:name="_Int_YYxxQIMM"/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>Pro 3</w:t>
      </w:r>
      <w:bookmarkEnd w:id="0"/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y </w:t>
      </w:r>
      <w:r w:rsidR="6BC1C6AE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>HUAWEI</w:t>
      </w:r>
      <w:r w:rsidR="098AEB79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="2DF39CF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>FreeClip</w:t>
      </w:r>
      <w:r w:rsidR="6D73046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que son compatibles con PC’s, </w:t>
      </w:r>
      <w:r w:rsidR="26445828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tablets y teléfonos </w:t>
      </w:r>
      <w:r w:rsidR="6D730462" w:rsidRPr="0B4FBF38">
        <w:rPr>
          <w:rFonts w:ascii="Arial" w:hAnsi="Arial" w:cs="Arial"/>
          <w:i/>
          <w:iCs/>
          <w:color w:val="000000" w:themeColor="text1"/>
          <w:sz w:val="20"/>
          <w:szCs w:val="20"/>
        </w:rPr>
        <w:t>iOS y Android.</w:t>
      </w:r>
    </w:p>
    <w:p w14:paraId="097CE461" w14:textId="01657EBE" w:rsidR="0B4FBF38" w:rsidRDefault="0B4FBF38" w:rsidP="0B4FBF38">
      <w:pPr>
        <w:pStyle w:val="Prrafodelista"/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</w:p>
    <w:p w14:paraId="2F251B77" w14:textId="67374271" w:rsidR="21D85930" w:rsidRDefault="00894DCB" w:rsidP="0661A135">
      <w:pPr>
        <w:jc w:val="center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4DFCDB51" wp14:editId="1B5323A8">
            <wp:extent cx="5612130" cy="3980815"/>
            <wp:effectExtent l="0" t="0" r="1270" b="0"/>
            <wp:docPr id="1495349301" name="Imagen 1495349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9534930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07B3A" w14:textId="77777777" w:rsidR="0037364B" w:rsidRDefault="0037364B" w:rsidP="0661A135">
      <w:pPr>
        <w:jc w:val="center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</w:p>
    <w:p w14:paraId="42BBDE10" w14:textId="23D78028" w:rsidR="0037364B" w:rsidRDefault="1D6CE236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 acuerdo con un </w:t>
      </w:r>
      <w:hyperlink r:id="rId11" w:history="1">
        <w:r w:rsidRPr="00F30107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estudio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2D2F031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consumo de Statista, la dem</w:t>
      </w:r>
      <w:r w:rsidRPr="00F301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anda de auriculares inalámbricos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se incrementó </w:t>
      </w:r>
      <w:r w:rsidR="09C5A0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en </w:t>
      </w:r>
      <w:r w:rsidR="44BFC4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los últimos cuatro años </w:t>
      </w:r>
      <w:r w:rsidR="636B43B4" w:rsidRPr="00F301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en Chile </w:t>
      </w:r>
      <w:r w:rsidR="09C5A0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debido a que la población está más familiarizada con este tipo de tecnologías</w:t>
      </w:r>
      <w:r w:rsidRPr="00F301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y </w:t>
      </w:r>
      <w:r w:rsidR="09C5A0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ante </w:t>
      </w:r>
      <w:r w:rsidRPr="00F301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 creciente penetración de los </w:t>
      </w:r>
      <w:r w:rsidR="09C5A0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smartphones al país, 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 gente </w:t>
      </w:r>
      <w:r w:rsidR="09C5A08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desea tener un dispositivo que le acompañe en sus actividades diarias. </w:t>
      </w:r>
    </w:p>
    <w:p w14:paraId="06AB4937" w14:textId="77777777" w:rsidR="00C439C6" w:rsidRDefault="00C439C6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3EA2ECF" w14:textId="1EFFFA5B" w:rsidR="00C439C6" w:rsidRDefault="4AA228BA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Si aún no te decides </w:t>
      </w:r>
      <w:r w:rsidR="00D873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por cuáles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audífonos elegir para tus actividades profesionales y de entretenimiento, te contamos que Huawei lanzó hace poco dos modelos de auriculares adaptados a las diferentes necesidades que tengas y</w:t>
      </w:r>
      <w:r w:rsidR="254E20E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que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si fuera poco, puedes conectar a dos dispositivos a la vez</w:t>
      </w:r>
      <w:r w:rsidR="1BC365A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Por ejemplo,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puedes enlazarlos a tus videoconferencias en el computador y enseguida, escuchar </w:t>
      </w:r>
      <w:r w:rsidR="6E7BE4C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tu smartphone tu música favorita.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A49B0C1" w14:textId="77777777" w:rsidR="007B48CE" w:rsidRDefault="007B48CE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F372C2D" w14:textId="34F2CEA2" w:rsidR="00DF066B" w:rsidRPr="00D8739D" w:rsidRDefault="387F7880" w:rsidP="00D8739D">
      <w:pPr>
        <w:jc w:val="both"/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Uno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de </w:t>
      </w:r>
      <w:r w:rsidR="299A01A2" w:rsidRPr="0B4FBF38">
        <w:rPr>
          <w:rFonts w:ascii="Arial" w:hAnsi="Arial" w:cs="Arial"/>
          <w:color w:val="000000" w:themeColor="text1"/>
          <w:sz w:val="22"/>
          <w:szCs w:val="22"/>
        </w:rPr>
        <w:t xml:space="preserve">estos 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lanzamientos son l</w:t>
      </w:r>
      <w:r w:rsidR="6EBDB98A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os</w:t>
      </w:r>
      <w:r w:rsidR="00D873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2">
        <w:r w:rsidR="00D8739D" w:rsidRPr="0B4FBF38">
          <w:rPr>
            <w:rStyle w:val="Hipervnculo"/>
            <w:rFonts w:ascii="Arial" w:hAnsi="Arial" w:cs="Arial"/>
            <w:b/>
            <w:bCs/>
            <w:sz w:val="22"/>
            <w:szCs w:val="22"/>
          </w:rPr>
          <w:t>HUAWEI FreeBuds Pro 3</w:t>
        </w:r>
      </w:hyperlink>
      <w:r w:rsidR="00D8739D">
        <w:t xml:space="preserve">, </w:t>
      </w:r>
      <w:r w:rsidR="00D8739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diseñados para los </w:t>
      </w:r>
      <w:r w:rsidR="6EBDB9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usuarios que buscan un gran sonido, </w:t>
      </w:r>
      <w:r w:rsidR="387F7DFB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que </w:t>
      </w:r>
      <w:r w:rsidR="6EBDB98A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quieren escuchar música y podcast sin </w:t>
      </w:r>
      <w:r w:rsidR="771BAF03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las </w:t>
      </w:r>
      <w:r w:rsidR="5704F4F3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molestias</w:t>
      </w:r>
      <w:r w:rsidR="6EBDB98A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4B338FD8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los ruidos ambientales</w:t>
      </w:r>
      <w:r w:rsidR="6EBDB98A" w:rsidRPr="0B4FBF3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636B43B4" w:rsidRPr="0661A13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y </w:t>
      </w:r>
      <w:r w:rsidR="6CE4F0A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que,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además, prefieren “personalizar” los graves y agudos </w:t>
      </w:r>
      <w:r w:rsidR="7F72C0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del audio 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con una</w:t>
      </w:r>
      <w:r w:rsidR="6EBDB98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ecualización adaptativa</w:t>
      </w:r>
      <w:r w:rsidR="636B43B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E41A826" w14:textId="77777777" w:rsidR="00DF066B" w:rsidRDefault="00DF066B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89CDF0D" w14:textId="77E73520" w:rsidR="00D42F26" w:rsidRPr="001571CD" w:rsidRDefault="7F369FB5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Estos pequeños auriculares tienen un algoritmo de cancelación de ruido mejorado, lo que les permite conectarse a 2 dispositivos a la vez sin </w:t>
      </w:r>
      <w:r w:rsidR="3BA2F8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necesidad de que sean de la marca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Huawei, así </w:t>
      </w:r>
      <w:r w:rsidR="6325E4E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vas a poder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conectarlos a</w:t>
      </w:r>
      <w:r w:rsidR="2FD6EFF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 equipo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Android </w:t>
      </w:r>
      <w:r w:rsidR="653B317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tu PC, y disfrutar</w:t>
      </w:r>
      <w:r w:rsidR="430F4C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 esta característica</w:t>
      </w:r>
      <w:r w:rsidR="3BC57F6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sin problemas.</w:t>
      </w:r>
    </w:p>
    <w:p w14:paraId="24AFEEF9" w14:textId="77777777" w:rsidR="00D42F26" w:rsidRPr="00AC4FFA" w:rsidRDefault="00D42F26" w:rsidP="0661A135">
      <w:pPr>
        <w:jc w:val="both"/>
        <w:rPr>
          <w:rFonts w:ascii="Arial" w:hAnsi="Arial" w:cs="Arial"/>
          <w:sz w:val="22"/>
          <w:szCs w:val="22"/>
        </w:rPr>
      </w:pPr>
    </w:p>
    <w:p w14:paraId="0F31B30E" w14:textId="7B0F7308" w:rsidR="00D42F26" w:rsidRDefault="3BC57F63" w:rsidP="0661A135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 xml:space="preserve">Otra </w:t>
      </w:r>
      <w:r w:rsidR="4F56D7B3" w:rsidRPr="0B4FBF38">
        <w:rPr>
          <w:rFonts w:ascii="Arial" w:hAnsi="Arial" w:cs="Arial"/>
          <w:sz w:val="22"/>
          <w:szCs w:val="22"/>
        </w:rPr>
        <w:t>ventaja</w:t>
      </w:r>
      <w:r w:rsidRPr="0B4FBF38">
        <w:rPr>
          <w:rFonts w:ascii="Arial" w:hAnsi="Arial" w:cs="Arial"/>
          <w:sz w:val="22"/>
          <w:szCs w:val="22"/>
        </w:rPr>
        <w:t>, es que</w:t>
      </w:r>
      <w:r w:rsidR="636B43B4" w:rsidRPr="0B4FBF38">
        <w:rPr>
          <w:rFonts w:ascii="Arial" w:hAnsi="Arial" w:cs="Arial"/>
          <w:sz w:val="22"/>
          <w:szCs w:val="22"/>
        </w:rPr>
        <w:t xml:space="preserve"> puedes</w:t>
      </w:r>
      <w:r w:rsidR="75D575F6" w:rsidRPr="0B4FBF38">
        <w:rPr>
          <w:rFonts w:ascii="Arial" w:hAnsi="Arial" w:cs="Arial"/>
          <w:sz w:val="22"/>
          <w:szCs w:val="22"/>
        </w:rPr>
        <w:t xml:space="preserve"> cambiar automáticamente </w:t>
      </w:r>
      <w:r w:rsidR="306864AF" w:rsidRPr="0B4FBF38">
        <w:rPr>
          <w:rFonts w:ascii="Arial" w:hAnsi="Arial" w:cs="Arial"/>
          <w:sz w:val="22"/>
          <w:szCs w:val="22"/>
        </w:rPr>
        <w:t>entre un dispositivo y</w:t>
      </w:r>
      <w:r w:rsidR="75D575F6" w:rsidRPr="0B4FBF38">
        <w:rPr>
          <w:rFonts w:ascii="Arial" w:hAnsi="Arial" w:cs="Arial"/>
          <w:sz w:val="22"/>
          <w:szCs w:val="22"/>
        </w:rPr>
        <w:t xml:space="preserve"> otro</w:t>
      </w:r>
      <w:r w:rsidR="306864AF" w:rsidRPr="0B4FBF38">
        <w:rPr>
          <w:rFonts w:ascii="Arial" w:hAnsi="Arial" w:cs="Arial"/>
          <w:sz w:val="22"/>
          <w:szCs w:val="22"/>
        </w:rPr>
        <w:t xml:space="preserve"> con base en lo que sea más importante en el momento</w:t>
      </w:r>
      <w:r w:rsidR="5AD8A3AA" w:rsidRPr="0B4FBF38">
        <w:rPr>
          <w:rFonts w:ascii="Arial" w:hAnsi="Arial" w:cs="Arial"/>
          <w:sz w:val="22"/>
          <w:szCs w:val="22"/>
        </w:rPr>
        <w:t xml:space="preserve">. </w:t>
      </w:r>
      <w:r w:rsidR="75D575F6" w:rsidRPr="0B4FBF38">
        <w:rPr>
          <w:rFonts w:ascii="Arial" w:hAnsi="Arial" w:cs="Arial"/>
          <w:sz w:val="22"/>
          <w:szCs w:val="22"/>
        </w:rPr>
        <w:t xml:space="preserve">Por ejemplo, </w:t>
      </w:r>
      <w:r w:rsidR="636B43B4" w:rsidRPr="0B4FBF38">
        <w:rPr>
          <w:rFonts w:ascii="Arial" w:hAnsi="Arial" w:cs="Arial"/>
          <w:sz w:val="22"/>
          <w:szCs w:val="22"/>
        </w:rPr>
        <w:t>si estás conectado</w:t>
      </w:r>
      <w:r w:rsidR="5CE66596" w:rsidRPr="0B4FBF38">
        <w:rPr>
          <w:rFonts w:ascii="Arial" w:hAnsi="Arial" w:cs="Arial"/>
          <w:sz w:val="22"/>
          <w:szCs w:val="22"/>
        </w:rPr>
        <w:t xml:space="preserve"> </w:t>
      </w:r>
      <w:r w:rsidR="75D575F6" w:rsidRPr="0B4FBF38">
        <w:rPr>
          <w:rFonts w:ascii="Arial" w:hAnsi="Arial" w:cs="Arial"/>
          <w:sz w:val="22"/>
          <w:szCs w:val="22"/>
        </w:rPr>
        <w:t xml:space="preserve">a tu teléfono y a tu </w:t>
      </w:r>
      <w:r w:rsidR="3E6CEC2B" w:rsidRPr="0B4FBF38">
        <w:rPr>
          <w:rFonts w:ascii="Arial" w:hAnsi="Arial" w:cs="Arial"/>
          <w:sz w:val="22"/>
          <w:szCs w:val="22"/>
        </w:rPr>
        <w:t>PC, y comienzas</w:t>
      </w:r>
      <w:r w:rsidR="75D575F6" w:rsidRPr="0B4FBF38">
        <w:rPr>
          <w:rFonts w:ascii="Arial" w:hAnsi="Arial" w:cs="Arial"/>
          <w:sz w:val="22"/>
          <w:szCs w:val="22"/>
        </w:rPr>
        <w:t xml:space="preserve"> a ver un video o escuchar una canción en tu </w:t>
      </w:r>
      <w:r w:rsidR="55CD363D" w:rsidRPr="0B4FBF38">
        <w:rPr>
          <w:rFonts w:ascii="Arial" w:hAnsi="Arial" w:cs="Arial"/>
          <w:sz w:val="22"/>
          <w:szCs w:val="22"/>
        </w:rPr>
        <w:t>computador</w:t>
      </w:r>
      <w:r w:rsidR="75B060F0" w:rsidRPr="0B4FBF38">
        <w:rPr>
          <w:rFonts w:ascii="Arial" w:hAnsi="Arial" w:cs="Arial"/>
          <w:sz w:val="22"/>
          <w:szCs w:val="22"/>
        </w:rPr>
        <w:t>, pero</w:t>
      </w:r>
      <w:r w:rsidR="06F7176B" w:rsidRPr="0B4FBF38">
        <w:rPr>
          <w:rFonts w:ascii="Arial" w:hAnsi="Arial" w:cs="Arial"/>
          <w:sz w:val="22"/>
          <w:szCs w:val="22"/>
        </w:rPr>
        <w:t xml:space="preserve"> </w:t>
      </w:r>
      <w:r w:rsidR="75B060F0" w:rsidRPr="0B4FBF38">
        <w:rPr>
          <w:rFonts w:ascii="Arial" w:hAnsi="Arial" w:cs="Arial"/>
          <w:sz w:val="22"/>
          <w:szCs w:val="22"/>
        </w:rPr>
        <w:t>r</w:t>
      </w:r>
      <w:r w:rsidR="7FC57CB3" w:rsidRPr="0B4FBF38">
        <w:rPr>
          <w:rFonts w:ascii="Arial" w:hAnsi="Arial" w:cs="Arial"/>
          <w:sz w:val="22"/>
          <w:szCs w:val="22"/>
        </w:rPr>
        <w:t>ecibes</w:t>
      </w:r>
      <w:r w:rsidR="75D575F6" w:rsidRPr="0B4FBF38">
        <w:rPr>
          <w:rFonts w:ascii="Arial" w:hAnsi="Arial" w:cs="Arial"/>
          <w:sz w:val="22"/>
          <w:szCs w:val="22"/>
        </w:rPr>
        <w:t xml:space="preserve"> una </w:t>
      </w:r>
      <w:r w:rsidR="7FC57CB3" w:rsidRPr="0B4FBF38">
        <w:rPr>
          <w:rFonts w:ascii="Arial" w:hAnsi="Arial" w:cs="Arial"/>
          <w:sz w:val="22"/>
          <w:szCs w:val="22"/>
        </w:rPr>
        <w:t>llamada</w:t>
      </w:r>
      <w:r w:rsidR="75D575F6" w:rsidRPr="0B4FBF38">
        <w:rPr>
          <w:rFonts w:ascii="Arial" w:hAnsi="Arial" w:cs="Arial"/>
          <w:sz w:val="22"/>
          <w:szCs w:val="22"/>
        </w:rPr>
        <w:t xml:space="preserve"> en tu </w:t>
      </w:r>
      <w:r w:rsidR="75B060F0" w:rsidRPr="0B4FBF38">
        <w:rPr>
          <w:rFonts w:ascii="Arial" w:hAnsi="Arial" w:cs="Arial"/>
          <w:sz w:val="22"/>
          <w:szCs w:val="22"/>
        </w:rPr>
        <w:t>celular</w:t>
      </w:r>
      <w:r w:rsidR="06F7176B" w:rsidRPr="0B4FBF38">
        <w:rPr>
          <w:rFonts w:ascii="Arial" w:hAnsi="Arial" w:cs="Arial"/>
          <w:sz w:val="22"/>
          <w:szCs w:val="22"/>
        </w:rPr>
        <w:t>,</w:t>
      </w:r>
      <w:r w:rsidR="75D575F6" w:rsidRPr="0B4FBF38">
        <w:rPr>
          <w:rFonts w:ascii="Arial" w:hAnsi="Arial" w:cs="Arial"/>
          <w:sz w:val="22"/>
          <w:szCs w:val="22"/>
        </w:rPr>
        <w:t xml:space="preserve"> automáticamente el sonido que escucharás será el de l</w:t>
      </w:r>
      <w:r w:rsidR="7FC57CB3" w:rsidRPr="0B4FBF38">
        <w:rPr>
          <w:rFonts w:ascii="Arial" w:hAnsi="Arial" w:cs="Arial"/>
          <w:sz w:val="22"/>
          <w:szCs w:val="22"/>
        </w:rPr>
        <w:t>a llamada</w:t>
      </w:r>
      <w:r w:rsidR="75D575F6" w:rsidRPr="0B4FBF38">
        <w:rPr>
          <w:rFonts w:ascii="Arial" w:hAnsi="Arial" w:cs="Arial"/>
          <w:sz w:val="22"/>
          <w:szCs w:val="22"/>
        </w:rPr>
        <w:t xml:space="preserve">. </w:t>
      </w:r>
    </w:p>
    <w:p w14:paraId="03EE7D82" w14:textId="77777777" w:rsidR="00780DF3" w:rsidRDefault="00780DF3" w:rsidP="0661A135">
      <w:pPr>
        <w:jc w:val="both"/>
        <w:rPr>
          <w:rFonts w:ascii="Arial" w:hAnsi="Arial" w:cs="Arial"/>
          <w:sz w:val="22"/>
          <w:szCs w:val="22"/>
        </w:rPr>
      </w:pPr>
    </w:p>
    <w:p w14:paraId="196AB206" w14:textId="635753E0" w:rsidR="00780DF3" w:rsidRPr="00D8739D" w:rsidRDefault="75B060F0" w:rsidP="00D8739D">
      <w:pPr>
        <w:jc w:val="both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Por otro lado, </w:t>
      </w:r>
      <w:r w:rsidR="00D8739D">
        <w:rPr>
          <w:rFonts w:ascii="Arial" w:hAnsi="Arial" w:cs="Arial"/>
          <w:sz w:val="22"/>
          <w:szCs w:val="22"/>
        </w:rPr>
        <w:t xml:space="preserve">los </w:t>
      </w:r>
      <w:hyperlink r:id="rId13">
        <w:r w:rsidR="00D8739D" w:rsidRPr="0B4FBF38">
          <w:rPr>
            <w:rStyle w:val="Hipervnculo"/>
            <w:rFonts w:ascii="Arial" w:hAnsi="Arial" w:cs="Arial"/>
            <w:b/>
            <w:bCs/>
            <w:sz w:val="22"/>
            <w:szCs w:val="22"/>
          </w:rPr>
          <w:t>HUAWEI FreeClip</w:t>
        </w:r>
      </w:hyperlink>
      <w:r w:rsidR="00D8739D">
        <w:rPr>
          <w:rFonts w:ascii="Arial" w:hAnsi="Arial" w:cs="Arial"/>
          <w:sz w:val="22"/>
          <w:szCs w:val="22"/>
        </w:rPr>
        <w:t xml:space="preserve"> fueron creados</w:t>
      </w:r>
      <w:r w:rsidR="46A5BA10">
        <w:rPr>
          <w:rFonts w:ascii="Arial" w:hAnsi="Arial" w:cs="Arial"/>
          <w:sz w:val="22"/>
          <w:szCs w:val="22"/>
        </w:rPr>
        <w:t xml:space="preserve"> como los primeros audífonos open-ear con</w:t>
      </w:r>
      <w:r>
        <w:rPr>
          <w:rFonts w:ascii="Arial" w:hAnsi="Arial" w:cs="Arial"/>
          <w:sz w:val="22"/>
          <w:szCs w:val="22"/>
        </w:rPr>
        <w:t xml:space="preserve"> un diseño</w:t>
      </w:r>
      <w:r w:rsidR="46A5BA10" w:rsidRPr="00780DF3">
        <w:rPr>
          <w:rFonts w:ascii="Arial" w:hAnsi="Arial" w:cs="Arial"/>
          <w:sz w:val="22"/>
          <w:szCs w:val="22"/>
        </w:rPr>
        <w:t xml:space="preserve"> ergonómico </w:t>
      </w:r>
      <w:r>
        <w:rPr>
          <w:rFonts w:ascii="Arial" w:hAnsi="Arial" w:cs="Arial"/>
          <w:sz w:val="22"/>
          <w:szCs w:val="22"/>
        </w:rPr>
        <w:t>sobresaliente, un Sistema de Ondas Sonoras</w:t>
      </w:r>
      <w:r w:rsidR="00D8739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Inversas que reduce la fuga de sonido</w:t>
      </w:r>
      <w:r w:rsidR="46A5BA10" w:rsidRPr="00780DF3">
        <w:rPr>
          <w:rFonts w:ascii="Arial" w:hAnsi="Arial" w:cs="Arial"/>
          <w:sz w:val="22"/>
          <w:szCs w:val="22"/>
        </w:rPr>
        <w:t xml:space="preserve"> y una</w:t>
      </w:r>
      <w:r>
        <w:rPr>
          <w:rFonts w:ascii="Arial" w:hAnsi="Arial" w:cs="Arial"/>
          <w:sz w:val="22"/>
          <w:szCs w:val="22"/>
        </w:rPr>
        <w:t xml:space="preserve"> autonomía de hasta 36 horas </w:t>
      </w:r>
      <w:r w:rsidR="46A5BA10" w:rsidRPr="00780DF3">
        <w:rPr>
          <w:rFonts w:ascii="Arial" w:hAnsi="Arial" w:cs="Arial"/>
          <w:sz w:val="22"/>
          <w:szCs w:val="22"/>
        </w:rPr>
        <w:t xml:space="preserve">de audio </w:t>
      </w:r>
      <w:r>
        <w:rPr>
          <w:rFonts w:ascii="Arial" w:hAnsi="Arial" w:cs="Arial"/>
          <w:sz w:val="22"/>
          <w:szCs w:val="22"/>
        </w:rPr>
        <w:t>con una sola carga</w:t>
      </w:r>
      <w:r w:rsidR="46A5BA10">
        <w:rPr>
          <w:rFonts w:ascii="Arial" w:hAnsi="Arial" w:cs="Arial"/>
          <w:sz w:val="22"/>
          <w:szCs w:val="22"/>
        </w:rPr>
        <w:t>.</w:t>
      </w:r>
    </w:p>
    <w:p w14:paraId="7C7BCDA9" w14:textId="21267848" w:rsidR="0B4FBF38" w:rsidRDefault="0B4FBF38" w:rsidP="0B4FBF38">
      <w:pPr>
        <w:jc w:val="both"/>
        <w:rPr>
          <w:rFonts w:ascii="Arial" w:hAnsi="Arial" w:cs="Arial"/>
          <w:sz w:val="22"/>
          <w:szCs w:val="22"/>
        </w:rPr>
      </w:pPr>
    </w:p>
    <w:p w14:paraId="7B8F1A9D" w14:textId="580A5005" w:rsidR="00780DF3" w:rsidRPr="00780DF3" w:rsidRDefault="359D790F" w:rsidP="0B4FBF38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 xml:space="preserve">Este dispositivo, </w:t>
      </w:r>
      <w:r w:rsidR="75B060F0" w:rsidRPr="0B4FBF38">
        <w:rPr>
          <w:rFonts w:ascii="Arial" w:hAnsi="Arial" w:cs="Arial"/>
          <w:sz w:val="22"/>
          <w:szCs w:val="22"/>
        </w:rPr>
        <w:t xml:space="preserve">viene con la función Multi-EQ, que ofrece una experiencia de calidad de sonido personalizada, ajustando </w:t>
      </w:r>
      <w:r w:rsidR="4535BD80" w:rsidRPr="0B4FBF38">
        <w:rPr>
          <w:rFonts w:ascii="Arial" w:hAnsi="Arial" w:cs="Arial"/>
          <w:sz w:val="22"/>
          <w:szCs w:val="22"/>
        </w:rPr>
        <w:t>el audio</w:t>
      </w:r>
      <w:r w:rsidR="75B060F0" w:rsidRPr="0B4FBF38">
        <w:rPr>
          <w:rFonts w:ascii="Arial" w:hAnsi="Arial" w:cs="Arial"/>
          <w:sz w:val="22"/>
          <w:szCs w:val="22"/>
        </w:rPr>
        <w:t xml:space="preserve"> en función de diferentes tipos de casos de uso y canciones: Refuerzo de graves, Refuerzo de agudos y Voces. El ecualizador también se adapta al uso de los audífonos y la forma del canal auditivo de tu oído para ofrecer una experiencia acústica personalizada.  </w:t>
      </w:r>
    </w:p>
    <w:p w14:paraId="52920D51" w14:textId="08957369" w:rsidR="00D42F26" w:rsidRPr="00AC4FFA" w:rsidRDefault="00D42F26" w:rsidP="0661A135">
      <w:pPr>
        <w:jc w:val="both"/>
        <w:rPr>
          <w:rFonts w:ascii="Arial" w:hAnsi="Arial" w:cs="Arial"/>
          <w:sz w:val="22"/>
          <w:szCs w:val="22"/>
        </w:rPr>
      </w:pPr>
    </w:p>
    <w:p w14:paraId="33FE2432" w14:textId="1E2A303E" w:rsidR="00D42F26" w:rsidRPr="00AC4FFA" w:rsidRDefault="636B43B4" w:rsidP="0661A1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B4FBF38">
        <w:rPr>
          <w:rFonts w:ascii="Arial" w:hAnsi="Arial" w:cs="Arial"/>
          <w:b/>
          <w:bCs/>
          <w:sz w:val="22"/>
          <w:szCs w:val="22"/>
        </w:rPr>
        <w:t>Cómo enlazar tus auriculares</w:t>
      </w:r>
    </w:p>
    <w:p w14:paraId="37BF7299" w14:textId="77777777" w:rsidR="00D42F26" w:rsidRPr="00AC4FFA" w:rsidRDefault="00D42F26" w:rsidP="0661A13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494F99" w14:textId="698FA694" w:rsidR="0068629A" w:rsidRDefault="0068629A" w:rsidP="0661A1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661A135">
        <w:rPr>
          <w:rFonts w:ascii="Arial" w:hAnsi="Arial" w:cs="Arial"/>
          <w:sz w:val="22"/>
          <w:szCs w:val="22"/>
        </w:rPr>
        <w:t xml:space="preserve">Para poder disfrutar de </w:t>
      </w:r>
      <w:r w:rsidR="00095370">
        <w:rPr>
          <w:rFonts w:ascii="Arial" w:hAnsi="Arial" w:cs="Arial"/>
          <w:sz w:val="22"/>
          <w:szCs w:val="22"/>
        </w:rPr>
        <w:t>los múltiples beneficios y</w:t>
      </w:r>
      <w:r w:rsidRPr="0661A135">
        <w:rPr>
          <w:rFonts w:ascii="Arial" w:hAnsi="Arial" w:cs="Arial"/>
          <w:sz w:val="22"/>
          <w:szCs w:val="22"/>
        </w:rPr>
        <w:t xml:space="preserve"> funci</w:t>
      </w:r>
      <w:r w:rsidR="00095370">
        <w:rPr>
          <w:rFonts w:ascii="Arial" w:hAnsi="Arial" w:cs="Arial"/>
          <w:sz w:val="22"/>
          <w:szCs w:val="22"/>
        </w:rPr>
        <w:t>ones</w:t>
      </w:r>
      <w:r w:rsidRPr="0661A135">
        <w:rPr>
          <w:rFonts w:ascii="Arial" w:hAnsi="Arial" w:cs="Arial"/>
          <w:sz w:val="22"/>
          <w:szCs w:val="22"/>
        </w:rPr>
        <w:t xml:space="preserve"> debes vincular tus audífonos a cada dispositivo, lo cual puedes hacer presionando el botón de configuración por un par de segundos hasta que el indicador LED parpadee en color blanco</w:t>
      </w:r>
      <w:r w:rsidR="003F4AFE" w:rsidRPr="0661A135">
        <w:rPr>
          <w:rFonts w:ascii="Arial" w:hAnsi="Arial" w:cs="Arial"/>
          <w:sz w:val="22"/>
          <w:szCs w:val="22"/>
        </w:rPr>
        <w:t xml:space="preserve">, y posteriormente ir a la configuración Bluetooth de cada dispositivo para hacer la vinculación. </w:t>
      </w:r>
    </w:p>
    <w:p w14:paraId="4E95FE4B" w14:textId="77777777" w:rsidR="0068629A" w:rsidRDefault="0068629A" w:rsidP="0661A135">
      <w:pPr>
        <w:jc w:val="both"/>
        <w:rPr>
          <w:rFonts w:ascii="Arial" w:hAnsi="Arial" w:cs="Arial"/>
          <w:sz w:val="22"/>
          <w:szCs w:val="22"/>
        </w:rPr>
      </w:pPr>
    </w:p>
    <w:p w14:paraId="469C28A8" w14:textId="760573E7" w:rsidR="00D42F26" w:rsidRDefault="4119EC45" w:rsidP="0661A135">
      <w:pPr>
        <w:jc w:val="both"/>
        <w:rPr>
          <w:rFonts w:ascii="Arial" w:hAnsi="Arial" w:cs="Arial"/>
          <w:sz w:val="22"/>
          <w:szCs w:val="22"/>
        </w:rPr>
      </w:pPr>
      <w:r w:rsidRPr="0661A135">
        <w:rPr>
          <w:rFonts w:ascii="Arial" w:hAnsi="Arial" w:cs="Arial"/>
          <w:sz w:val="22"/>
          <w:szCs w:val="22"/>
        </w:rPr>
        <w:t>Asimismo, es recomendable descarga</w:t>
      </w:r>
      <w:r w:rsidR="783AA8E9" w:rsidRPr="0661A135">
        <w:rPr>
          <w:rFonts w:ascii="Arial" w:hAnsi="Arial" w:cs="Arial"/>
          <w:sz w:val="22"/>
          <w:szCs w:val="22"/>
        </w:rPr>
        <w:t>r</w:t>
      </w:r>
      <w:r w:rsidRPr="0661A135">
        <w:rPr>
          <w:rFonts w:ascii="Arial" w:hAnsi="Arial" w:cs="Arial"/>
          <w:sz w:val="22"/>
          <w:szCs w:val="22"/>
        </w:rPr>
        <w:t xml:space="preserve"> </w:t>
      </w:r>
      <w:r w:rsidR="75D575F6" w:rsidRPr="0661A135">
        <w:rPr>
          <w:rFonts w:ascii="Arial" w:hAnsi="Arial" w:cs="Arial"/>
          <w:sz w:val="22"/>
          <w:szCs w:val="22"/>
        </w:rPr>
        <w:t xml:space="preserve">la aplicación de </w:t>
      </w:r>
      <w:hyperlink r:id="rId14" w:history="1">
        <w:r w:rsidR="75D575F6" w:rsidRPr="00095370">
          <w:rPr>
            <w:rStyle w:val="Hipervnculo"/>
            <w:rFonts w:ascii="Arial" w:hAnsi="Arial" w:cs="Arial"/>
            <w:b/>
            <w:bCs/>
            <w:sz w:val="22"/>
            <w:szCs w:val="22"/>
          </w:rPr>
          <w:t>HUAWEI AI Life</w:t>
        </w:r>
      </w:hyperlink>
      <w:r w:rsidRPr="0661A135">
        <w:rPr>
          <w:rFonts w:ascii="Arial" w:hAnsi="Arial" w:cs="Arial"/>
          <w:sz w:val="22"/>
          <w:szCs w:val="22"/>
        </w:rPr>
        <w:t>, la cual está</w:t>
      </w:r>
      <w:r w:rsidR="75D575F6" w:rsidRPr="0661A135">
        <w:rPr>
          <w:rFonts w:ascii="Arial" w:hAnsi="Arial" w:cs="Arial"/>
          <w:sz w:val="22"/>
          <w:szCs w:val="22"/>
        </w:rPr>
        <w:t xml:space="preserve"> disponible para teléfonos Huawei, Android </w:t>
      </w:r>
      <w:r w:rsidR="196B9A07">
        <w:rPr>
          <w:rFonts w:ascii="Arial" w:hAnsi="Arial" w:cs="Arial"/>
          <w:sz w:val="22"/>
          <w:szCs w:val="22"/>
        </w:rPr>
        <w:t>y</w:t>
      </w:r>
      <w:r w:rsidR="75D575F6" w:rsidRPr="0661A135">
        <w:rPr>
          <w:rFonts w:ascii="Arial" w:hAnsi="Arial" w:cs="Arial"/>
          <w:sz w:val="22"/>
          <w:szCs w:val="22"/>
        </w:rPr>
        <w:t xml:space="preserve"> iOS</w:t>
      </w:r>
      <w:r w:rsidRPr="0661A135">
        <w:rPr>
          <w:rFonts w:ascii="Arial" w:hAnsi="Arial" w:cs="Arial"/>
          <w:sz w:val="22"/>
          <w:szCs w:val="22"/>
        </w:rPr>
        <w:t xml:space="preserve">, </w:t>
      </w:r>
      <w:r w:rsidR="196B9A07">
        <w:rPr>
          <w:rFonts w:ascii="Arial" w:hAnsi="Arial" w:cs="Arial"/>
          <w:sz w:val="22"/>
          <w:szCs w:val="22"/>
        </w:rPr>
        <w:t>que</w:t>
      </w:r>
      <w:r w:rsidRPr="0661A135">
        <w:rPr>
          <w:rFonts w:ascii="Arial" w:hAnsi="Arial" w:cs="Arial"/>
          <w:sz w:val="22"/>
          <w:szCs w:val="22"/>
        </w:rPr>
        <w:t xml:space="preserve"> permite</w:t>
      </w:r>
      <w:r w:rsidR="75D575F6" w:rsidRPr="0661A135">
        <w:rPr>
          <w:rFonts w:ascii="Arial" w:hAnsi="Arial" w:cs="Arial"/>
          <w:sz w:val="22"/>
          <w:szCs w:val="22"/>
        </w:rPr>
        <w:t xml:space="preserve"> cambiar rápidamente de conexión entre los dispositivos a los que tengas vinculados </w:t>
      </w:r>
      <w:r w:rsidR="196B9A07">
        <w:rPr>
          <w:rFonts w:ascii="Arial" w:hAnsi="Arial" w:cs="Arial"/>
          <w:sz w:val="22"/>
          <w:szCs w:val="22"/>
        </w:rPr>
        <w:t>tus audífonos Huawei</w:t>
      </w:r>
      <w:r w:rsidR="75D575F6" w:rsidRPr="0661A135">
        <w:rPr>
          <w:rFonts w:ascii="Arial" w:hAnsi="Arial" w:cs="Arial"/>
          <w:sz w:val="22"/>
          <w:szCs w:val="22"/>
        </w:rPr>
        <w:t xml:space="preserve"> sin importar si son teléfonos, </w:t>
      </w:r>
      <w:r w:rsidR="031505B9" w:rsidRPr="0661A135">
        <w:rPr>
          <w:rFonts w:ascii="Arial" w:hAnsi="Arial" w:cs="Arial"/>
          <w:sz w:val="22"/>
          <w:szCs w:val="22"/>
        </w:rPr>
        <w:t>computador</w:t>
      </w:r>
      <w:r w:rsidR="196B9A07">
        <w:rPr>
          <w:rFonts w:ascii="Arial" w:hAnsi="Arial" w:cs="Arial"/>
          <w:sz w:val="22"/>
          <w:szCs w:val="22"/>
        </w:rPr>
        <w:t>e</w:t>
      </w:r>
      <w:r w:rsidR="031505B9" w:rsidRPr="0661A135">
        <w:rPr>
          <w:rFonts w:ascii="Arial" w:hAnsi="Arial" w:cs="Arial"/>
          <w:sz w:val="22"/>
          <w:szCs w:val="22"/>
        </w:rPr>
        <w:t>s</w:t>
      </w:r>
      <w:r w:rsidR="196B9A07">
        <w:rPr>
          <w:rFonts w:ascii="Arial" w:hAnsi="Arial" w:cs="Arial"/>
          <w:sz w:val="22"/>
          <w:szCs w:val="22"/>
        </w:rPr>
        <w:t xml:space="preserve">, </w:t>
      </w:r>
      <w:r w:rsidR="75D575F6" w:rsidRPr="0661A135">
        <w:rPr>
          <w:rFonts w:ascii="Arial" w:hAnsi="Arial" w:cs="Arial"/>
          <w:sz w:val="22"/>
          <w:szCs w:val="22"/>
        </w:rPr>
        <w:t xml:space="preserve">tablets, </w:t>
      </w:r>
      <w:r w:rsidR="4E52B370" w:rsidRPr="0661A135">
        <w:rPr>
          <w:rFonts w:ascii="Arial" w:hAnsi="Arial" w:cs="Arial"/>
          <w:sz w:val="22"/>
          <w:szCs w:val="22"/>
        </w:rPr>
        <w:t xml:space="preserve">relojes inteligentes, </w:t>
      </w:r>
      <w:r w:rsidR="75D575F6" w:rsidRPr="0661A135">
        <w:rPr>
          <w:rFonts w:ascii="Arial" w:hAnsi="Arial" w:cs="Arial"/>
          <w:sz w:val="22"/>
          <w:szCs w:val="22"/>
        </w:rPr>
        <w:t xml:space="preserve">etc. </w:t>
      </w:r>
    </w:p>
    <w:p w14:paraId="18C44897" w14:textId="77777777" w:rsidR="00560573" w:rsidRDefault="00560573" w:rsidP="0661A135">
      <w:pPr>
        <w:jc w:val="both"/>
        <w:rPr>
          <w:rFonts w:ascii="Arial" w:hAnsi="Arial" w:cs="Arial"/>
          <w:sz w:val="22"/>
          <w:szCs w:val="22"/>
        </w:rPr>
      </w:pPr>
    </w:p>
    <w:p w14:paraId="48BCD9C6" w14:textId="31AEDC7D" w:rsidR="00560573" w:rsidRPr="00AC4FFA" w:rsidRDefault="5B589FBD" w:rsidP="0661A135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>Puedes descargar la aplicación de HUAWEI AI Life desde la AppGallery en teléfonos Huawei</w:t>
      </w:r>
      <w:r w:rsidR="48EF5193" w:rsidRPr="0B4FBF38">
        <w:rPr>
          <w:rFonts w:ascii="Arial" w:hAnsi="Arial" w:cs="Arial"/>
          <w:sz w:val="22"/>
          <w:szCs w:val="22"/>
        </w:rPr>
        <w:t xml:space="preserve"> y Android, pero en el caso de este último, es recomendable </w:t>
      </w:r>
      <w:r w:rsidR="031505B9" w:rsidRPr="0B4FBF38">
        <w:rPr>
          <w:rFonts w:ascii="Arial" w:hAnsi="Arial" w:cs="Arial"/>
          <w:sz w:val="22"/>
          <w:szCs w:val="22"/>
        </w:rPr>
        <w:t xml:space="preserve">que primero instales </w:t>
      </w:r>
      <w:r w:rsidR="48EF5193" w:rsidRPr="0B4FBF38">
        <w:rPr>
          <w:rFonts w:ascii="Arial" w:hAnsi="Arial" w:cs="Arial"/>
          <w:sz w:val="22"/>
          <w:szCs w:val="22"/>
        </w:rPr>
        <w:t xml:space="preserve">la </w:t>
      </w:r>
      <w:r w:rsidR="1BC26D6B" w:rsidRPr="0B4FBF38">
        <w:rPr>
          <w:rFonts w:ascii="Arial" w:hAnsi="Arial" w:cs="Arial"/>
          <w:sz w:val="22"/>
          <w:szCs w:val="22"/>
        </w:rPr>
        <w:t>tienda de aplicaciones de Huawei. En el caso de</w:t>
      </w:r>
      <w:r w:rsidR="196B9A07" w:rsidRPr="0B4FBF38">
        <w:rPr>
          <w:rFonts w:ascii="Arial" w:hAnsi="Arial" w:cs="Arial"/>
          <w:sz w:val="22"/>
          <w:szCs w:val="22"/>
        </w:rPr>
        <w:t xml:space="preserve"> tener un teléfono</w:t>
      </w:r>
      <w:r w:rsidR="1BC26D6B" w:rsidRPr="0B4FBF38">
        <w:rPr>
          <w:rFonts w:ascii="Arial" w:hAnsi="Arial" w:cs="Arial"/>
          <w:sz w:val="22"/>
          <w:szCs w:val="22"/>
        </w:rPr>
        <w:t xml:space="preserve"> iOS puedes descargar la </w:t>
      </w:r>
      <w:r w:rsidR="196B9A07" w:rsidRPr="0B4FBF38">
        <w:rPr>
          <w:rFonts w:ascii="Arial" w:hAnsi="Arial" w:cs="Arial"/>
          <w:sz w:val="22"/>
          <w:szCs w:val="22"/>
        </w:rPr>
        <w:t>aplicación</w:t>
      </w:r>
      <w:r w:rsidR="1BC26D6B" w:rsidRPr="0B4FBF38">
        <w:rPr>
          <w:rFonts w:ascii="Arial" w:hAnsi="Arial" w:cs="Arial"/>
          <w:sz w:val="22"/>
          <w:szCs w:val="22"/>
        </w:rPr>
        <w:t xml:space="preserve"> desde la App Store. </w:t>
      </w:r>
    </w:p>
    <w:p w14:paraId="3817D33A" w14:textId="3DBE1BFB" w:rsidR="0B4FBF38" w:rsidRDefault="0B4FBF38" w:rsidP="0B4FBF38">
      <w:pPr>
        <w:jc w:val="both"/>
        <w:rPr>
          <w:rFonts w:ascii="Arial" w:hAnsi="Arial" w:cs="Arial"/>
          <w:sz w:val="22"/>
          <w:szCs w:val="22"/>
        </w:rPr>
      </w:pPr>
    </w:p>
    <w:p w14:paraId="6ECF02B3" w14:textId="28C3287F" w:rsidR="30FF9ED4" w:rsidRDefault="30FF9ED4" w:rsidP="0B4FBF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B4FBF38">
        <w:rPr>
          <w:rFonts w:ascii="Arial" w:hAnsi="Arial" w:cs="Arial"/>
          <w:b/>
          <w:bCs/>
          <w:sz w:val="22"/>
          <w:szCs w:val="22"/>
        </w:rPr>
        <w:t>Enlazar a dos dispositivos</w:t>
      </w:r>
    </w:p>
    <w:p w14:paraId="6332E4CA" w14:textId="13B2BB3F" w:rsidR="6AFF18C1" w:rsidRDefault="6AFF18C1" w:rsidP="0B4FBF38">
      <w:pPr>
        <w:jc w:val="center"/>
      </w:pPr>
      <w:r>
        <w:rPr>
          <w:noProof/>
          <w:color w:val="2B579A"/>
          <w:shd w:val="clear" w:color="auto" w:fill="E6E6E6"/>
        </w:rPr>
        <w:lastRenderedPageBreak/>
        <w:drawing>
          <wp:inline distT="0" distB="0" distL="0" distR="0" wp14:anchorId="079DCFAF" wp14:editId="503DF1BE">
            <wp:extent cx="3546505" cy="2052944"/>
            <wp:effectExtent l="0" t="0" r="0" b="5080"/>
            <wp:docPr id="117331096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6505" cy="20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07D09" w14:textId="77777777" w:rsidR="00D42F26" w:rsidRPr="00AC4FFA" w:rsidRDefault="00D42F26" w:rsidP="0661A135">
      <w:pPr>
        <w:jc w:val="both"/>
        <w:rPr>
          <w:rFonts w:ascii="Arial" w:hAnsi="Arial" w:cs="Arial"/>
          <w:sz w:val="22"/>
          <w:szCs w:val="22"/>
        </w:rPr>
      </w:pPr>
    </w:p>
    <w:p w14:paraId="2C59B177" w14:textId="634EBF55" w:rsidR="00D42F26" w:rsidRDefault="1BC26D6B" w:rsidP="0661A135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 xml:space="preserve">Una vez descargada e instalada la aplicación, </w:t>
      </w:r>
      <w:r w:rsidR="58B8E6C5" w:rsidRPr="0B4FBF38">
        <w:rPr>
          <w:rFonts w:ascii="Arial" w:hAnsi="Arial" w:cs="Arial"/>
          <w:sz w:val="22"/>
          <w:szCs w:val="22"/>
        </w:rPr>
        <w:t xml:space="preserve">tendrás que </w:t>
      </w:r>
      <w:r w:rsidRPr="0B4FBF38">
        <w:rPr>
          <w:rFonts w:ascii="Arial" w:hAnsi="Arial" w:cs="Arial"/>
          <w:sz w:val="22"/>
          <w:szCs w:val="22"/>
        </w:rPr>
        <w:t>ir a</w:t>
      </w:r>
      <w:r w:rsidR="75D575F6" w:rsidRPr="0B4FBF38">
        <w:rPr>
          <w:rFonts w:ascii="Arial" w:hAnsi="Arial" w:cs="Arial"/>
          <w:sz w:val="22"/>
          <w:szCs w:val="22"/>
        </w:rPr>
        <w:t xml:space="preserve"> la sección “Centro de conexión”</w:t>
      </w:r>
      <w:r w:rsidR="53F979F0" w:rsidRPr="0B4FBF38">
        <w:rPr>
          <w:rFonts w:ascii="Arial" w:hAnsi="Arial" w:cs="Arial"/>
          <w:sz w:val="22"/>
          <w:szCs w:val="22"/>
        </w:rPr>
        <w:t>, donde</w:t>
      </w:r>
      <w:r w:rsidR="75D575F6" w:rsidRPr="0B4FBF38">
        <w:rPr>
          <w:rFonts w:ascii="Arial" w:hAnsi="Arial" w:cs="Arial"/>
          <w:sz w:val="22"/>
          <w:szCs w:val="22"/>
        </w:rPr>
        <w:t xml:space="preserve"> encontrarás los dispositivos vinculados con tus audífonos, y podrás cambiar de conexión entre cualquiera de ellos</w:t>
      </w:r>
      <w:r w:rsidR="0DFACA9C" w:rsidRPr="0B4FBF38">
        <w:rPr>
          <w:rFonts w:ascii="Arial" w:hAnsi="Arial" w:cs="Arial"/>
          <w:sz w:val="22"/>
          <w:szCs w:val="22"/>
        </w:rPr>
        <w:t>,</w:t>
      </w:r>
      <w:r w:rsidR="75D575F6" w:rsidRPr="0B4FBF38">
        <w:rPr>
          <w:rFonts w:ascii="Arial" w:hAnsi="Arial" w:cs="Arial"/>
          <w:sz w:val="22"/>
          <w:szCs w:val="22"/>
        </w:rPr>
        <w:t xml:space="preserve"> siempre y cuando la conexión Bluetooth esté activada. </w:t>
      </w:r>
      <w:r w:rsidR="196B9A07" w:rsidRPr="0B4FBF38">
        <w:rPr>
          <w:rFonts w:ascii="Arial" w:hAnsi="Arial" w:cs="Arial"/>
          <w:sz w:val="22"/>
          <w:szCs w:val="22"/>
        </w:rPr>
        <w:t>R</w:t>
      </w:r>
      <w:r w:rsidR="75D575F6" w:rsidRPr="0B4FBF38">
        <w:rPr>
          <w:rFonts w:ascii="Arial" w:hAnsi="Arial" w:cs="Arial"/>
          <w:sz w:val="22"/>
          <w:szCs w:val="22"/>
        </w:rPr>
        <w:t>ecuerda que s</w:t>
      </w:r>
      <w:r w:rsidR="5D75FA5D" w:rsidRPr="0B4FBF38">
        <w:rPr>
          <w:rFonts w:ascii="Arial" w:hAnsi="Arial" w:cs="Arial"/>
          <w:sz w:val="22"/>
          <w:szCs w:val="22"/>
        </w:rPr>
        <w:t>ó</w:t>
      </w:r>
      <w:r w:rsidR="75D575F6" w:rsidRPr="0B4FBF38">
        <w:rPr>
          <w:rFonts w:ascii="Arial" w:hAnsi="Arial" w:cs="Arial"/>
          <w:sz w:val="22"/>
          <w:szCs w:val="22"/>
        </w:rPr>
        <w:t>lo puedes tener dos dispositivos conectados en simult</w:t>
      </w:r>
      <w:r w:rsidR="27FB3B6E" w:rsidRPr="0B4FBF38">
        <w:rPr>
          <w:rFonts w:ascii="Arial" w:hAnsi="Arial" w:cs="Arial"/>
          <w:sz w:val="22"/>
          <w:szCs w:val="22"/>
        </w:rPr>
        <w:t>á</w:t>
      </w:r>
      <w:r w:rsidR="75D575F6" w:rsidRPr="0B4FBF38">
        <w:rPr>
          <w:rFonts w:ascii="Arial" w:hAnsi="Arial" w:cs="Arial"/>
          <w:sz w:val="22"/>
          <w:szCs w:val="22"/>
        </w:rPr>
        <w:t>neo.</w:t>
      </w:r>
    </w:p>
    <w:p w14:paraId="07F9EAFD" w14:textId="77777777" w:rsidR="00D42F26" w:rsidRDefault="00D42F26" w:rsidP="0661A135">
      <w:pPr>
        <w:jc w:val="both"/>
        <w:rPr>
          <w:rFonts w:ascii="Arial" w:hAnsi="Arial" w:cs="Arial"/>
          <w:sz w:val="22"/>
          <w:szCs w:val="22"/>
        </w:rPr>
      </w:pPr>
    </w:p>
    <w:p w14:paraId="0C8EC780" w14:textId="071E1003" w:rsidR="00095370" w:rsidRPr="00AC4FFA" w:rsidRDefault="731F4059" w:rsidP="0B4FBF38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>Asimismo, puedes elegir si quieres hacer la conexión automática a cada dispositivo vinculado seleccionando el ícono del engran</w:t>
      </w:r>
      <w:r w:rsidR="468D87DD" w:rsidRPr="0B4FBF38">
        <w:rPr>
          <w:rFonts w:ascii="Arial" w:hAnsi="Arial" w:cs="Arial"/>
          <w:sz w:val="22"/>
          <w:szCs w:val="22"/>
        </w:rPr>
        <w:t xml:space="preserve">aje </w:t>
      </w:r>
      <w:r w:rsidR="468D87DD" w:rsidRPr="0B4FBF38">
        <w:rPr>
          <w:rFonts w:ascii="Arial" w:eastAsia="Arial" w:hAnsi="Arial" w:cs="Arial"/>
          <w:sz w:val="22"/>
          <w:szCs w:val="22"/>
        </w:rPr>
        <w:t>⚙️</w:t>
      </w:r>
      <w:r w:rsidRPr="0B4FBF38">
        <w:rPr>
          <w:rFonts w:ascii="Arial" w:hAnsi="Arial" w:cs="Arial"/>
          <w:sz w:val="22"/>
          <w:szCs w:val="22"/>
        </w:rPr>
        <w:t>.</w:t>
      </w:r>
      <w:r w:rsidR="196B9A07" w:rsidRPr="0B4FBF38">
        <w:rPr>
          <w:rFonts w:ascii="Arial" w:hAnsi="Arial" w:cs="Arial"/>
          <w:sz w:val="22"/>
          <w:szCs w:val="22"/>
        </w:rPr>
        <w:t xml:space="preserve"> También puedes seleccionar tu dispositivo favorito para tenga preferencia de conexión con la función multidispositivo. </w:t>
      </w:r>
    </w:p>
    <w:p w14:paraId="5C8826AE" w14:textId="77777777" w:rsidR="00095370" w:rsidRPr="00AC4FFA" w:rsidRDefault="00095370" w:rsidP="00095370">
      <w:pPr>
        <w:jc w:val="both"/>
        <w:rPr>
          <w:rFonts w:ascii="Arial" w:hAnsi="Arial" w:cs="Arial"/>
          <w:sz w:val="22"/>
          <w:szCs w:val="22"/>
        </w:rPr>
      </w:pPr>
    </w:p>
    <w:p w14:paraId="1343011F" w14:textId="77777777" w:rsidR="00095370" w:rsidRDefault="00095370" w:rsidP="0661A135">
      <w:pPr>
        <w:jc w:val="both"/>
        <w:rPr>
          <w:rFonts w:ascii="Arial" w:hAnsi="Arial" w:cs="Arial"/>
          <w:sz w:val="22"/>
          <w:szCs w:val="22"/>
        </w:rPr>
      </w:pPr>
    </w:p>
    <w:p w14:paraId="7A5AA99F" w14:textId="6381F5AA" w:rsidR="00095370" w:rsidRPr="00780DF3" w:rsidRDefault="196B9A07" w:rsidP="0B4FBF3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B207960" wp14:editId="34012E7C">
            <wp:extent cx="3606325" cy="2462976"/>
            <wp:effectExtent l="0" t="0" r="0" b="0"/>
            <wp:docPr id="938210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325" cy="246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A30BA" w14:textId="77777777" w:rsidR="00095370" w:rsidRPr="00780DF3" w:rsidRDefault="00095370" w:rsidP="00095370">
      <w:pPr>
        <w:jc w:val="both"/>
        <w:rPr>
          <w:rFonts w:ascii="Arial" w:hAnsi="Arial" w:cs="Arial"/>
          <w:sz w:val="22"/>
          <w:szCs w:val="22"/>
        </w:rPr>
      </w:pPr>
    </w:p>
    <w:p w14:paraId="1C3DF280" w14:textId="10CCAE10" w:rsidR="196B9A07" w:rsidRDefault="196B9A07" w:rsidP="0B4FBF38">
      <w:pPr>
        <w:jc w:val="both"/>
        <w:rPr>
          <w:rFonts w:ascii="Arial" w:hAnsi="Arial" w:cs="Arial"/>
          <w:sz w:val="22"/>
          <w:szCs w:val="22"/>
        </w:rPr>
      </w:pPr>
      <w:r w:rsidRPr="0B4FBF38">
        <w:rPr>
          <w:rFonts w:ascii="Arial" w:hAnsi="Arial" w:cs="Arial"/>
          <w:sz w:val="22"/>
          <w:szCs w:val="22"/>
        </w:rPr>
        <w:t>Si tienes un smartphone Android y no sabes cómo descargar la AppGallery, no te preocupes, el proceso es rápido, sencillo y seguro. Lo único que necesitas es tener un HUAWEI ID (si no tienes uno</w:t>
      </w:r>
      <w:r w:rsidR="248F8819" w:rsidRPr="0B4FBF38">
        <w:rPr>
          <w:rFonts w:ascii="Arial" w:hAnsi="Arial" w:cs="Arial"/>
          <w:sz w:val="22"/>
          <w:szCs w:val="22"/>
        </w:rPr>
        <w:t>,</w:t>
      </w:r>
      <w:r w:rsidRPr="0B4FBF38">
        <w:rPr>
          <w:rFonts w:ascii="Arial" w:hAnsi="Arial" w:cs="Arial"/>
          <w:sz w:val="22"/>
          <w:szCs w:val="22"/>
        </w:rPr>
        <w:t xml:space="preserve"> puedes crearlo</w:t>
      </w:r>
      <w:r w:rsidR="373F1923" w:rsidRPr="0B4FBF38">
        <w:rPr>
          <w:rFonts w:ascii="Arial" w:hAnsi="Arial" w:cs="Arial"/>
          <w:sz w:val="22"/>
          <w:szCs w:val="22"/>
        </w:rPr>
        <w:t xml:space="preserve"> en </w:t>
      </w:r>
      <w:hyperlink r:id="rId17">
        <w:r w:rsidR="373F1923" w:rsidRPr="0B4FBF38">
          <w:rPr>
            <w:rStyle w:val="Hipervnculo"/>
            <w:rFonts w:ascii="Arial" w:hAnsi="Arial" w:cs="Arial"/>
            <w:sz w:val="22"/>
            <w:szCs w:val="22"/>
          </w:rPr>
          <w:t>este link</w:t>
        </w:r>
      </w:hyperlink>
      <w:r w:rsidRPr="0B4FBF38">
        <w:rPr>
          <w:rFonts w:ascii="Arial" w:hAnsi="Arial" w:cs="Arial"/>
          <w:sz w:val="22"/>
          <w:szCs w:val="22"/>
        </w:rPr>
        <w:t xml:space="preserve">) y posteriormente </w:t>
      </w:r>
      <w:r w:rsidR="2FF60789" w:rsidRPr="0B4FBF38">
        <w:rPr>
          <w:rFonts w:ascii="Arial" w:hAnsi="Arial" w:cs="Arial"/>
          <w:sz w:val="22"/>
          <w:szCs w:val="22"/>
        </w:rPr>
        <w:t xml:space="preserve">ingresar a </w:t>
      </w:r>
      <w:hyperlink r:id="rId18">
        <w:r w:rsidR="2FF60789" w:rsidRPr="0B4FBF38">
          <w:rPr>
            <w:rStyle w:val="Hipervnculo"/>
            <w:rFonts w:ascii="Arial" w:hAnsi="Arial" w:cs="Arial"/>
            <w:sz w:val="22"/>
            <w:szCs w:val="22"/>
          </w:rPr>
          <w:t>este enlace</w:t>
        </w:r>
      </w:hyperlink>
      <w:r w:rsidR="2FF60789" w:rsidRPr="0B4FBF38">
        <w:rPr>
          <w:rFonts w:ascii="Arial" w:hAnsi="Arial" w:cs="Arial"/>
          <w:sz w:val="22"/>
          <w:szCs w:val="22"/>
        </w:rPr>
        <w:t xml:space="preserve"> desde tu teléfono para iniciar la descarga del archivo de instalación (conocido como APK). La descarga es totalmente segura porque se realiza desde el sitio oficial de Huawei.</w:t>
      </w:r>
    </w:p>
    <w:p w14:paraId="103F2043" w14:textId="77777777" w:rsidR="00095370" w:rsidRDefault="00095370" w:rsidP="0661A135">
      <w:pPr>
        <w:jc w:val="both"/>
        <w:rPr>
          <w:rFonts w:ascii="Arial" w:hAnsi="Arial" w:cs="Arial"/>
          <w:sz w:val="22"/>
          <w:szCs w:val="22"/>
        </w:rPr>
      </w:pPr>
    </w:p>
    <w:p w14:paraId="1AEDA854" w14:textId="77777777" w:rsidR="00C374DA" w:rsidRDefault="00C374DA" w:rsidP="00C374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###</w:t>
      </w:r>
      <w:r>
        <w:rPr>
          <w:rStyle w:val="eop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A5F6E9E" w14:textId="77777777" w:rsidR="00C374DA" w:rsidRDefault="00C374DA" w:rsidP="00C374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2A235D8B" w14:textId="77777777" w:rsidR="00C374DA" w:rsidRDefault="00C374DA" w:rsidP="00C374D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Acerca de Huawei Consumer Business Group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29C8758A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color w:val="000000"/>
          <w:sz w:val="18"/>
          <w:szCs w:val="18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</w:t>
      </w:r>
      <w:r w:rsidRPr="00C374DA">
        <w:rPr>
          <w:rStyle w:val="normaltextrun"/>
          <w:rFonts w:ascii="Arial" w:hAnsi="Arial" w:cs="Arial"/>
          <w:color w:val="000000"/>
          <w:sz w:val="18"/>
          <w:szCs w:val="18"/>
        </w:rPr>
        <w:lastRenderedPageBreak/>
        <w:t xml:space="preserve">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</w:t>
      </w:r>
      <w:r w:rsidRPr="00BF2F0D">
        <w:rPr>
          <w:rStyle w:val="normaltextrun"/>
          <w:rFonts w:ascii="Arial" w:hAnsi="Arial" w:cs="Arial"/>
          <w:color w:val="000000"/>
          <w:sz w:val="18"/>
          <w:szCs w:val="18"/>
        </w:rPr>
        <w:t xml:space="preserve">Para más información, visita: </w:t>
      </w:r>
      <w:hyperlink r:id="rId19" w:tgtFrame="_blank" w:history="1">
        <w:r w:rsidRPr="00BF2F0D"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</w:rPr>
          <w:t>https://consumer.HUAWEI.com</w:t>
        </w:r>
      </w:hyperlink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0A51F305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04E4D006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Para actualizaciones regulares de HUAWEI Consumer BG, por favor síguenos en: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590D3B6A" w14:textId="77777777" w:rsidR="00C374DA" w:rsidRP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"/>
        </w:rPr>
        <w:t>Facebook:</w:t>
      </w:r>
      <w:hyperlink r:id="rId20" w:tgtFrame="_blank" w:history="1">
        <w:r>
          <w:rPr>
            <w:rStyle w:val="normaltextrun"/>
            <w:rFonts w:ascii="Arial" w:hAnsi="Arial" w:cs="Arial"/>
            <w:b/>
            <w:bCs/>
            <w:color w:val="1155CC"/>
            <w:sz w:val="18"/>
            <w:szCs w:val="18"/>
            <w:lang w:val="en"/>
          </w:rPr>
          <w:t xml:space="preserve"> </w:t>
        </w:r>
      </w:hyperlink>
      <w:hyperlink r:id="rId21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"/>
          </w:rPr>
          <w:t>https://www.facebook.com/HuaweimobileCL/</w:t>
        </w:r>
      </w:hyperlink>
      <w:r w:rsidRPr="00C374DA">
        <w:rPr>
          <w:rStyle w:val="eop"/>
          <w:rFonts w:ascii="Arial" w:hAnsi="Arial" w:cs="Arial"/>
          <w:color w:val="0563C1"/>
          <w:sz w:val="18"/>
          <w:szCs w:val="18"/>
          <w:lang w:val="en-US"/>
        </w:rPr>
        <w:t> </w:t>
      </w:r>
    </w:p>
    <w:p w14:paraId="6BAD250D" w14:textId="77777777" w:rsidR="00C374DA" w:rsidRP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"/>
        </w:rPr>
        <w:t>YouTube:</w:t>
      </w:r>
      <w:hyperlink r:id="rId22" w:tgtFrame="_blank" w:history="1">
        <w:r>
          <w:rPr>
            <w:rStyle w:val="normaltextrun"/>
            <w:rFonts w:ascii="Arial" w:hAnsi="Arial" w:cs="Arial"/>
            <w:b/>
            <w:bCs/>
            <w:color w:val="1155CC"/>
            <w:sz w:val="18"/>
            <w:szCs w:val="18"/>
            <w:lang w:val="en"/>
          </w:rPr>
          <w:t xml:space="preserve"> </w:t>
        </w:r>
      </w:hyperlink>
      <w:hyperlink r:id="rId23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"/>
          </w:rPr>
          <w:t>https://www.youtube.com/@HuaweiDeviceChile</w:t>
        </w:r>
      </w:hyperlink>
      <w:r w:rsidRPr="00C374DA">
        <w:rPr>
          <w:rStyle w:val="eop"/>
          <w:rFonts w:ascii="Arial" w:hAnsi="Arial" w:cs="Arial"/>
          <w:color w:val="0563C1"/>
          <w:sz w:val="18"/>
          <w:szCs w:val="18"/>
          <w:lang w:val="en-US"/>
        </w:rPr>
        <w:t> </w:t>
      </w:r>
    </w:p>
    <w:p w14:paraId="6C7351DD" w14:textId="77777777" w:rsidR="00C374DA" w:rsidRP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lang w:val="en"/>
        </w:rPr>
        <w:t>Instagram:</w:t>
      </w:r>
      <w:hyperlink r:id="rId24" w:tgtFrame="_blank" w:history="1">
        <w:r>
          <w:rPr>
            <w:rStyle w:val="normaltextrun"/>
            <w:rFonts w:ascii="Arial" w:hAnsi="Arial" w:cs="Arial"/>
            <w:b/>
            <w:bCs/>
            <w:color w:val="1155CC"/>
            <w:sz w:val="18"/>
            <w:szCs w:val="18"/>
            <w:lang w:val="en"/>
          </w:rPr>
          <w:t xml:space="preserve"> </w:t>
        </w:r>
      </w:hyperlink>
      <w:hyperlink r:id="rId25" w:tgtFrame="_blank" w:history="1">
        <w:r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  <w:lang w:val="en"/>
          </w:rPr>
          <w:t>https://www.instagram.com/huaweimobilecl/</w:t>
        </w:r>
      </w:hyperlink>
      <w:r w:rsidRPr="00C374DA">
        <w:rPr>
          <w:rStyle w:val="eop"/>
          <w:rFonts w:ascii="Arial" w:hAnsi="Arial" w:cs="Arial"/>
          <w:color w:val="0563C1"/>
          <w:sz w:val="18"/>
          <w:szCs w:val="18"/>
          <w:lang w:val="en-US"/>
        </w:rPr>
        <w:t> </w:t>
      </w:r>
    </w:p>
    <w:p w14:paraId="1F188BF0" w14:textId="77777777" w:rsidR="00C374DA" w:rsidRP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lang w:val="en"/>
        </w:rPr>
        <w:t> </w:t>
      </w:r>
      <w:r w:rsidRPr="00C374DA">
        <w:rPr>
          <w:rStyle w:val="eop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0BBD4B62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b/>
          <w:bCs/>
          <w:color w:val="000000"/>
          <w:sz w:val="18"/>
          <w:szCs w:val="18"/>
        </w:rPr>
        <w:t>Contacto de prensa another: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7801B63B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color w:val="000000"/>
          <w:sz w:val="18"/>
          <w:szCs w:val="18"/>
        </w:rPr>
        <w:t>Elina Ambriz Valencia / PR Executive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74B8E825" w14:textId="77777777" w:rsidR="00C374DA" w:rsidRDefault="00000000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hyperlink r:id="rId26" w:tgtFrame="_blank" w:history="1">
        <w:r w:rsidR="00C374DA" w:rsidRPr="00C374DA"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</w:rPr>
          <w:t>elina.ambriz@another.co</w:t>
        </w:r>
      </w:hyperlink>
      <w:r w:rsidR="00C374DA">
        <w:rPr>
          <w:rStyle w:val="eop"/>
          <w:rFonts w:ascii="Arial" w:hAnsi="Arial" w:cs="Arial"/>
          <w:color w:val="1155CC"/>
          <w:sz w:val="18"/>
          <w:szCs w:val="18"/>
          <w:lang w:val="es-ES"/>
        </w:rPr>
        <w:t> </w:t>
      </w:r>
    </w:p>
    <w:p w14:paraId="74AED73D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374DA">
        <w:rPr>
          <w:rStyle w:val="normaltextrun"/>
          <w:rFonts w:ascii="Arial" w:hAnsi="Arial" w:cs="Arial"/>
          <w:color w:val="000000"/>
          <w:sz w:val="18"/>
          <w:szCs w:val="18"/>
        </w:rPr>
        <w:t>+56 9 3514 0258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72842C7A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53AB451F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Tamara Marambio / Senior PR Executive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6C879964" w14:textId="77777777" w:rsidR="00C374DA" w:rsidRDefault="00000000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hyperlink r:id="rId27" w:tgtFrame="_blank" w:history="1">
        <w:r w:rsidR="00C374DA">
          <w:rPr>
            <w:rStyle w:val="normaltextrun"/>
            <w:rFonts w:ascii="Arial" w:hAnsi="Arial" w:cs="Arial"/>
            <w:color w:val="0563C1"/>
            <w:sz w:val="18"/>
            <w:szCs w:val="18"/>
            <w:u w:val="single"/>
          </w:rPr>
          <w:t>tamara.marambio@another.co</w:t>
        </w:r>
      </w:hyperlink>
      <w:r w:rsidR="00C374DA">
        <w:rPr>
          <w:rStyle w:val="eop"/>
          <w:rFonts w:ascii="Arial" w:hAnsi="Arial" w:cs="Arial"/>
          <w:color w:val="1155CC"/>
          <w:sz w:val="18"/>
          <w:szCs w:val="18"/>
          <w:lang w:val="es-ES"/>
        </w:rPr>
        <w:t> </w:t>
      </w:r>
    </w:p>
    <w:p w14:paraId="29147715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</w:rPr>
        <w:t>+56 9 3022 0833</w:t>
      </w:r>
      <w:r>
        <w:rPr>
          <w:rStyle w:val="eop"/>
          <w:rFonts w:ascii="Arial" w:hAnsi="Arial" w:cs="Arial"/>
          <w:color w:val="000000"/>
          <w:sz w:val="18"/>
          <w:szCs w:val="18"/>
          <w:lang w:val="es-ES"/>
        </w:rPr>
        <w:t> </w:t>
      </w:r>
    </w:p>
    <w:p w14:paraId="11292DBC" w14:textId="77777777" w:rsidR="00C374DA" w:rsidRDefault="00C374DA" w:rsidP="00C374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Arial" w:hAnsi="Arial" w:cs="Arial"/>
          <w:color w:val="000000"/>
          <w:sz w:val="22"/>
          <w:szCs w:val="22"/>
          <w:lang w:val="es-ES"/>
        </w:rPr>
        <w:t> </w:t>
      </w:r>
    </w:p>
    <w:p w14:paraId="35AF64CC" w14:textId="77777777" w:rsidR="00D42F26" w:rsidRDefault="00D42F26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26A16C1F" w14:textId="77777777" w:rsidR="006D3FFC" w:rsidRDefault="006D3FFC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1DCB511D" w14:textId="77777777" w:rsidR="006D3FFC" w:rsidRPr="00E000FB" w:rsidRDefault="006D3FFC" w:rsidP="0661A135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sectPr w:rsidR="006D3FFC" w:rsidRPr="00E000FB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FD93" w14:textId="77777777" w:rsidR="001C0287" w:rsidRDefault="001C0287" w:rsidP="00A75FA5">
      <w:r>
        <w:separator/>
      </w:r>
    </w:p>
  </w:endnote>
  <w:endnote w:type="continuationSeparator" w:id="0">
    <w:p w14:paraId="24E94231" w14:textId="77777777" w:rsidR="001C0287" w:rsidRDefault="001C0287" w:rsidP="00A75FA5">
      <w:r>
        <w:continuationSeparator/>
      </w:r>
    </w:p>
  </w:endnote>
  <w:endnote w:type="continuationNotice" w:id="1">
    <w:p w14:paraId="5AB4FCE5" w14:textId="77777777" w:rsidR="001C0287" w:rsidRDefault="001C0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DC53" w14:textId="77777777" w:rsidR="001C0287" w:rsidRDefault="001C0287" w:rsidP="00A75FA5">
      <w:r>
        <w:separator/>
      </w:r>
    </w:p>
  </w:footnote>
  <w:footnote w:type="continuationSeparator" w:id="0">
    <w:p w14:paraId="46270D4A" w14:textId="77777777" w:rsidR="001C0287" w:rsidRDefault="001C0287" w:rsidP="00A75FA5">
      <w:r>
        <w:continuationSeparator/>
      </w:r>
    </w:p>
  </w:footnote>
  <w:footnote w:type="continuationNotice" w:id="1">
    <w:p w14:paraId="1F075580" w14:textId="77777777" w:rsidR="001C0287" w:rsidRDefault="001C0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2CCF" w14:textId="37B1514B" w:rsidR="00A75FA5" w:rsidRDefault="00D8739D" w:rsidP="00D8739D">
    <w:pPr>
      <w:jc w:val="right"/>
    </w:pPr>
    <w:r>
      <w:rPr>
        <w:noProof/>
      </w:rPr>
      <w:drawing>
        <wp:inline distT="0" distB="0" distL="0" distR="0" wp14:anchorId="1CA3E352" wp14:editId="56548A38">
          <wp:extent cx="142875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YxxQIMM" int2:invalidationBookmarkName="" int2:hashCode="GKRuVyoIS9u1b5" int2:id="otgdeqi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A52"/>
    <w:multiLevelType w:val="hybridMultilevel"/>
    <w:tmpl w:val="D3B8E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3F70"/>
    <w:multiLevelType w:val="hybridMultilevel"/>
    <w:tmpl w:val="D7B27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118"/>
    <w:multiLevelType w:val="hybridMultilevel"/>
    <w:tmpl w:val="8ECA6D9C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865C9"/>
    <w:multiLevelType w:val="hybridMultilevel"/>
    <w:tmpl w:val="F4C0142C"/>
    <w:lvl w:ilvl="0" w:tplc="6E1463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80330"/>
    <w:multiLevelType w:val="hybridMultilevel"/>
    <w:tmpl w:val="175A30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CD733F"/>
    <w:multiLevelType w:val="hybridMultilevel"/>
    <w:tmpl w:val="EC1EE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C5D6A"/>
    <w:multiLevelType w:val="hybridMultilevel"/>
    <w:tmpl w:val="9EF6E6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C04A8"/>
    <w:multiLevelType w:val="hybridMultilevel"/>
    <w:tmpl w:val="9A10D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D269F"/>
    <w:multiLevelType w:val="hybridMultilevel"/>
    <w:tmpl w:val="857E9A36"/>
    <w:lvl w:ilvl="0" w:tplc="A2E0D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B01D5"/>
    <w:multiLevelType w:val="hybridMultilevel"/>
    <w:tmpl w:val="79807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10AB4"/>
    <w:multiLevelType w:val="hybridMultilevel"/>
    <w:tmpl w:val="FE046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A651D"/>
    <w:multiLevelType w:val="hybridMultilevel"/>
    <w:tmpl w:val="B34E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56D65"/>
    <w:multiLevelType w:val="hybridMultilevel"/>
    <w:tmpl w:val="AC7816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A4AAC"/>
    <w:multiLevelType w:val="hybridMultilevel"/>
    <w:tmpl w:val="EA5EDA1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4B453D"/>
    <w:multiLevelType w:val="hybridMultilevel"/>
    <w:tmpl w:val="E5685B74"/>
    <w:lvl w:ilvl="0" w:tplc="8CCCF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E48DF"/>
    <w:multiLevelType w:val="hybridMultilevel"/>
    <w:tmpl w:val="A0FA1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72727">
    <w:abstractNumId w:val="6"/>
  </w:num>
  <w:num w:numId="2" w16cid:durableId="971793079">
    <w:abstractNumId w:val="5"/>
  </w:num>
  <w:num w:numId="3" w16cid:durableId="548304129">
    <w:abstractNumId w:val="12"/>
  </w:num>
  <w:num w:numId="4" w16cid:durableId="901912243">
    <w:abstractNumId w:val="15"/>
  </w:num>
  <w:num w:numId="5" w16cid:durableId="1228612120">
    <w:abstractNumId w:val="1"/>
  </w:num>
  <w:num w:numId="6" w16cid:durableId="1862621818">
    <w:abstractNumId w:val="3"/>
  </w:num>
  <w:num w:numId="7" w16cid:durableId="1614552776">
    <w:abstractNumId w:val="0"/>
  </w:num>
  <w:num w:numId="8" w16cid:durableId="343827434">
    <w:abstractNumId w:val="14"/>
  </w:num>
  <w:num w:numId="9" w16cid:durableId="707146250">
    <w:abstractNumId w:val="10"/>
  </w:num>
  <w:num w:numId="10" w16cid:durableId="1786735381">
    <w:abstractNumId w:val="8"/>
  </w:num>
  <w:num w:numId="11" w16cid:durableId="1966883949">
    <w:abstractNumId w:val="2"/>
  </w:num>
  <w:num w:numId="12" w16cid:durableId="236480511">
    <w:abstractNumId w:val="11"/>
  </w:num>
  <w:num w:numId="13" w16cid:durableId="1048146140">
    <w:abstractNumId w:val="13"/>
  </w:num>
  <w:num w:numId="14" w16cid:durableId="766116925">
    <w:abstractNumId w:val="9"/>
  </w:num>
  <w:num w:numId="15" w16cid:durableId="754083998">
    <w:abstractNumId w:val="4"/>
  </w:num>
  <w:num w:numId="16" w16cid:durableId="109386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5"/>
    <w:rsid w:val="0000095F"/>
    <w:rsid w:val="000022CE"/>
    <w:rsid w:val="00007E0A"/>
    <w:rsid w:val="00010CD3"/>
    <w:rsid w:val="0001362A"/>
    <w:rsid w:val="00017282"/>
    <w:rsid w:val="0002099C"/>
    <w:rsid w:val="0002731C"/>
    <w:rsid w:val="00031775"/>
    <w:rsid w:val="000331E5"/>
    <w:rsid w:val="0003394F"/>
    <w:rsid w:val="00033966"/>
    <w:rsid w:val="0003735D"/>
    <w:rsid w:val="00044C97"/>
    <w:rsid w:val="00045028"/>
    <w:rsid w:val="00047C68"/>
    <w:rsid w:val="0005094E"/>
    <w:rsid w:val="000516A1"/>
    <w:rsid w:val="000520A0"/>
    <w:rsid w:val="00056C9A"/>
    <w:rsid w:val="00063974"/>
    <w:rsid w:val="00064518"/>
    <w:rsid w:val="0006500C"/>
    <w:rsid w:val="00065AE6"/>
    <w:rsid w:val="000704B5"/>
    <w:rsid w:val="00072341"/>
    <w:rsid w:val="00073C04"/>
    <w:rsid w:val="00077756"/>
    <w:rsid w:val="00084F51"/>
    <w:rsid w:val="00090261"/>
    <w:rsid w:val="0009073E"/>
    <w:rsid w:val="00092466"/>
    <w:rsid w:val="00092A56"/>
    <w:rsid w:val="000944E8"/>
    <w:rsid w:val="00095370"/>
    <w:rsid w:val="00095F0E"/>
    <w:rsid w:val="00097526"/>
    <w:rsid w:val="000A5F82"/>
    <w:rsid w:val="000B24A4"/>
    <w:rsid w:val="000B39B0"/>
    <w:rsid w:val="000B58D7"/>
    <w:rsid w:val="000C06C4"/>
    <w:rsid w:val="000C5590"/>
    <w:rsid w:val="000C6F57"/>
    <w:rsid w:val="000D4608"/>
    <w:rsid w:val="000D5173"/>
    <w:rsid w:val="000E1FF7"/>
    <w:rsid w:val="000F5408"/>
    <w:rsid w:val="000F544E"/>
    <w:rsid w:val="000F5A87"/>
    <w:rsid w:val="000F7CF1"/>
    <w:rsid w:val="000F7F5A"/>
    <w:rsid w:val="00100F9A"/>
    <w:rsid w:val="00101481"/>
    <w:rsid w:val="0010420D"/>
    <w:rsid w:val="0010431B"/>
    <w:rsid w:val="00105F45"/>
    <w:rsid w:val="001065BD"/>
    <w:rsid w:val="00106C6F"/>
    <w:rsid w:val="00110389"/>
    <w:rsid w:val="001148A1"/>
    <w:rsid w:val="0012186A"/>
    <w:rsid w:val="0012651F"/>
    <w:rsid w:val="001336CB"/>
    <w:rsid w:val="0013457F"/>
    <w:rsid w:val="00136BFB"/>
    <w:rsid w:val="00140B88"/>
    <w:rsid w:val="00142745"/>
    <w:rsid w:val="0014610C"/>
    <w:rsid w:val="001467B4"/>
    <w:rsid w:val="001507A7"/>
    <w:rsid w:val="00156259"/>
    <w:rsid w:val="001564C1"/>
    <w:rsid w:val="0015696A"/>
    <w:rsid w:val="001571CD"/>
    <w:rsid w:val="001576C7"/>
    <w:rsid w:val="00161C41"/>
    <w:rsid w:val="00162DA5"/>
    <w:rsid w:val="00162DD1"/>
    <w:rsid w:val="0016615C"/>
    <w:rsid w:val="00166F81"/>
    <w:rsid w:val="001715F1"/>
    <w:rsid w:val="00174549"/>
    <w:rsid w:val="00174DA2"/>
    <w:rsid w:val="001750D0"/>
    <w:rsid w:val="00175D3A"/>
    <w:rsid w:val="00183D3B"/>
    <w:rsid w:val="00185D5B"/>
    <w:rsid w:val="00186794"/>
    <w:rsid w:val="00190D68"/>
    <w:rsid w:val="00191745"/>
    <w:rsid w:val="00192492"/>
    <w:rsid w:val="00193275"/>
    <w:rsid w:val="001942AD"/>
    <w:rsid w:val="001976EC"/>
    <w:rsid w:val="001A048D"/>
    <w:rsid w:val="001A1AFD"/>
    <w:rsid w:val="001A75B4"/>
    <w:rsid w:val="001B0728"/>
    <w:rsid w:val="001B0B3B"/>
    <w:rsid w:val="001B116B"/>
    <w:rsid w:val="001B4B97"/>
    <w:rsid w:val="001B6085"/>
    <w:rsid w:val="001B6999"/>
    <w:rsid w:val="001B7FB6"/>
    <w:rsid w:val="001C0287"/>
    <w:rsid w:val="001C0590"/>
    <w:rsid w:val="001C214A"/>
    <w:rsid w:val="001C4E5C"/>
    <w:rsid w:val="001C5D3A"/>
    <w:rsid w:val="001C79A9"/>
    <w:rsid w:val="001D0B90"/>
    <w:rsid w:val="001D0F11"/>
    <w:rsid w:val="001D1D08"/>
    <w:rsid w:val="001E34F3"/>
    <w:rsid w:val="001E412C"/>
    <w:rsid w:val="001F0455"/>
    <w:rsid w:val="001F0ACA"/>
    <w:rsid w:val="001F0E7B"/>
    <w:rsid w:val="001F2D3D"/>
    <w:rsid w:val="001F62A8"/>
    <w:rsid w:val="00202C86"/>
    <w:rsid w:val="0020366F"/>
    <w:rsid w:val="0021084F"/>
    <w:rsid w:val="00214FED"/>
    <w:rsid w:val="00217063"/>
    <w:rsid w:val="00224265"/>
    <w:rsid w:val="002243FB"/>
    <w:rsid w:val="00226CD8"/>
    <w:rsid w:val="00230A96"/>
    <w:rsid w:val="00231131"/>
    <w:rsid w:val="00234221"/>
    <w:rsid w:val="00234F4D"/>
    <w:rsid w:val="002358E0"/>
    <w:rsid w:val="00237C18"/>
    <w:rsid w:val="0024133F"/>
    <w:rsid w:val="00243B4C"/>
    <w:rsid w:val="002443BB"/>
    <w:rsid w:val="0024544D"/>
    <w:rsid w:val="00251E02"/>
    <w:rsid w:val="00253413"/>
    <w:rsid w:val="00256B51"/>
    <w:rsid w:val="00256B88"/>
    <w:rsid w:val="00263B15"/>
    <w:rsid w:val="00265D12"/>
    <w:rsid w:val="00266782"/>
    <w:rsid w:val="00271842"/>
    <w:rsid w:val="00272AE4"/>
    <w:rsid w:val="00274E71"/>
    <w:rsid w:val="00281A86"/>
    <w:rsid w:val="0028420D"/>
    <w:rsid w:val="00284B99"/>
    <w:rsid w:val="00285D32"/>
    <w:rsid w:val="0028717E"/>
    <w:rsid w:val="002938A0"/>
    <w:rsid w:val="002943C1"/>
    <w:rsid w:val="002A0622"/>
    <w:rsid w:val="002A3783"/>
    <w:rsid w:val="002B061C"/>
    <w:rsid w:val="002B1128"/>
    <w:rsid w:val="002B2B2A"/>
    <w:rsid w:val="002B363F"/>
    <w:rsid w:val="002B417D"/>
    <w:rsid w:val="002B52AB"/>
    <w:rsid w:val="002C211D"/>
    <w:rsid w:val="002C396E"/>
    <w:rsid w:val="002C3CEA"/>
    <w:rsid w:val="002D0873"/>
    <w:rsid w:val="002D448D"/>
    <w:rsid w:val="002D594F"/>
    <w:rsid w:val="002E3381"/>
    <w:rsid w:val="002E35BE"/>
    <w:rsid w:val="002E4BEB"/>
    <w:rsid w:val="002E52F5"/>
    <w:rsid w:val="002F2B93"/>
    <w:rsid w:val="002F5168"/>
    <w:rsid w:val="002F707B"/>
    <w:rsid w:val="00301643"/>
    <w:rsid w:val="00304DE1"/>
    <w:rsid w:val="00313E26"/>
    <w:rsid w:val="003205C8"/>
    <w:rsid w:val="00321BED"/>
    <w:rsid w:val="003236D9"/>
    <w:rsid w:val="00323F81"/>
    <w:rsid w:val="0032422E"/>
    <w:rsid w:val="00332B71"/>
    <w:rsid w:val="00333D76"/>
    <w:rsid w:val="00337C2F"/>
    <w:rsid w:val="00340B78"/>
    <w:rsid w:val="00343C6E"/>
    <w:rsid w:val="00343EBF"/>
    <w:rsid w:val="003463CF"/>
    <w:rsid w:val="00346668"/>
    <w:rsid w:val="003479B9"/>
    <w:rsid w:val="00354763"/>
    <w:rsid w:val="00360015"/>
    <w:rsid w:val="0036193B"/>
    <w:rsid w:val="00361B8B"/>
    <w:rsid w:val="00373475"/>
    <w:rsid w:val="0037364B"/>
    <w:rsid w:val="003765E3"/>
    <w:rsid w:val="00380304"/>
    <w:rsid w:val="00385D11"/>
    <w:rsid w:val="0038652A"/>
    <w:rsid w:val="0039238D"/>
    <w:rsid w:val="003928DE"/>
    <w:rsid w:val="003A7609"/>
    <w:rsid w:val="003B3F29"/>
    <w:rsid w:val="003B7006"/>
    <w:rsid w:val="003C3783"/>
    <w:rsid w:val="003E03A6"/>
    <w:rsid w:val="003E4903"/>
    <w:rsid w:val="003E60B8"/>
    <w:rsid w:val="003E6139"/>
    <w:rsid w:val="003E6860"/>
    <w:rsid w:val="003E6D30"/>
    <w:rsid w:val="003F2EB2"/>
    <w:rsid w:val="003F4AFE"/>
    <w:rsid w:val="003F7091"/>
    <w:rsid w:val="00401B4B"/>
    <w:rsid w:val="00404F98"/>
    <w:rsid w:val="00416F48"/>
    <w:rsid w:val="004204BB"/>
    <w:rsid w:val="00420617"/>
    <w:rsid w:val="00424A0E"/>
    <w:rsid w:val="00426224"/>
    <w:rsid w:val="00427574"/>
    <w:rsid w:val="00437334"/>
    <w:rsid w:val="004452BD"/>
    <w:rsid w:val="00447458"/>
    <w:rsid w:val="00452C9F"/>
    <w:rsid w:val="00457A0A"/>
    <w:rsid w:val="00460E10"/>
    <w:rsid w:val="00463F26"/>
    <w:rsid w:val="00464510"/>
    <w:rsid w:val="004653C7"/>
    <w:rsid w:val="00466524"/>
    <w:rsid w:val="004666C1"/>
    <w:rsid w:val="00470BCD"/>
    <w:rsid w:val="00474845"/>
    <w:rsid w:val="00475A74"/>
    <w:rsid w:val="00476EB4"/>
    <w:rsid w:val="0047B915"/>
    <w:rsid w:val="00482359"/>
    <w:rsid w:val="0048442B"/>
    <w:rsid w:val="004A230C"/>
    <w:rsid w:val="004A35D2"/>
    <w:rsid w:val="004A605F"/>
    <w:rsid w:val="004A7EEF"/>
    <w:rsid w:val="004B4B91"/>
    <w:rsid w:val="004B4BC6"/>
    <w:rsid w:val="004B5975"/>
    <w:rsid w:val="004B79AA"/>
    <w:rsid w:val="004C1AC4"/>
    <w:rsid w:val="004C3270"/>
    <w:rsid w:val="004C36E0"/>
    <w:rsid w:val="004C55EF"/>
    <w:rsid w:val="004C6D14"/>
    <w:rsid w:val="004D1B43"/>
    <w:rsid w:val="004D2334"/>
    <w:rsid w:val="004D26EE"/>
    <w:rsid w:val="004D55CE"/>
    <w:rsid w:val="004D5C78"/>
    <w:rsid w:val="004E2C4F"/>
    <w:rsid w:val="004E62D0"/>
    <w:rsid w:val="004F1C16"/>
    <w:rsid w:val="004F361C"/>
    <w:rsid w:val="004F47AF"/>
    <w:rsid w:val="004F594F"/>
    <w:rsid w:val="004F6953"/>
    <w:rsid w:val="004F7BC7"/>
    <w:rsid w:val="005001BC"/>
    <w:rsid w:val="0050140F"/>
    <w:rsid w:val="00502B40"/>
    <w:rsid w:val="0050692E"/>
    <w:rsid w:val="00510D5B"/>
    <w:rsid w:val="005116A1"/>
    <w:rsid w:val="00511BC1"/>
    <w:rsid w:val="0051343F"/>
    <w:rsid w:val="0051346D"/>
    <w:rsid w:val="00513EE3"/>
    <w:rsid w:val="00515EB4"/>
    <w:rsid w:val="00520424"/>
    <w:rsid w:val="005211E8"/>
    <w:rsid w:val="00522E0B"/>
    <w:rsid w:val="00523232"/>
    <w:rsid w:val="00525E23"/>
    <w:rsid w:val="00525EBE"/>
    <w:rsid w:val="005329DC"/>
    <w:rsid w:val="00532ABE"/>
    <w:rsid w:val="005331BC"/>
    <w:rsid w:val="00534AAA"/>
    <w:rsid w:val="00542C83"/>
    <w:rsid w:val="00543B6A"/>
    <w:rsid w:val="00544184"/>
    <w:rsid w:val="00545328"/>
    <w:rsid w:val="00545D77"/>
    <w:rsid w:val="00550B92"/>
    <w:rsid w:val="005524EE"/>
    <w:rsid w:val="00553D7A"/>
    <w:rsid w:val="00555BF6"/>
    <w:rsid w:val="005566F2"/>
    <w:rsid w:val="005569C1"/>
    <w:rsid w:val="00556F3C"/>
    <w:rsid w:val="00560573"/>
    <w:rsid w:val="00564454"/>
    <w:rsid w:val="0056468F"/>
    <w:rsid w:val="0056498B"/>
    <w:rsid w:val="0056524F"/>
    <w:rsid w:val="005654C6"/>
    <w:rsid w:val="00566D55"/>
    <w:rsid w:val="005702AA"/>
    <w:rsid w:val="0057190D"/>
    <w:rsid w:val="005723A8"/>
    <w:rsid w:val="00573093"/>
    <w:rsid w:val="0057563C"/>
    <w:rsid w:val="00581556"/>
    <w:rsid w:val="0059338E"/>
    <w:rsid w:val="005957DF"/>
    <w:rsid w:val="005A225B"/>
    <w:rsid w:val="005A5B5B"/>
    <w:rsid w:val="005B4811"/>
    <w:rsid w:val="005B7017"/>
    <w:rsid w:val="005B75AA"/>
    <w:rsid w:val="005C1B51"/>
    <w:rsid w:val="005C28D0"/>
    <w:rsid w:val="005C29B9"/>
    <w:rsid w:val="005C54BD"/>
    <w:rsid w:val="005C63FE"/>
    <w:rsid w:val="005C77F1"/>
    <w:rsid w:val="005D4459"/>
    <w:rsid w:val="005D5C58"/>
    <w:rsid w:val="005E2977"/>
    <w:rsid w:val="005E2A96"/>
    <w:rsid w:val="005E4D74"/>
    <w:rsid w:val="005E6347"/>
    <w:rsid w:val="005E7FE0"/>
    <w:rsid w:val="005F2EDF"/>
    <w:rsid w:val="00600151"/>
    <w:rsid w:val="006036CB"/>
    <w:rsid w:val="006070C6"/>
    <w:rsid w:val="006109AF"/>
    <w:rsid w:val="00611EB6"/>
    <w:rsid w:val="006131F8"/>
    <w:rsid w:val="00613427"/>
    <w:rsid w:val="00615F76"/>
    <w:rsid w:val="00616148"/>
    <w:rsid w:val="00620807"/>
    <w:rsid w:val="006220F8"/>
    <w:rsid w:val="006223F4"/>
    <w:rsid w:val="00625DF2"/>
    <w:rsid w:val="00633B09"/>
    <w:rsid w:val="00634E96"/>
    <w:rsid w:val="00637946"/>
    <w:rsid w:val="0064265D"/>
    <w:rsid w:val="00642D8E"/>
    <w:rsid w:val="006456E3"/>
    <w:rsid w:val="00645EE0"/>
    <w:rsid w:val="00647404"/>
    <w:rsid w:val="006500F4"/>
    <w:rsid w:val="00652527"/>
    <w:rsid w:val="00662156"/>
    <w:rsid w:val="00662A5A"/>
    <w:rsid w:val="0066361B"/>
    <w:rsid w:val="00663AFF"/>
    <w:rsid w:val="00667550"/>
    <w:rsid w:val="00670DDB"/>
    <w:rsid w:val="006716C5"/>
    <w:rsid w:val="006830E4"/>
    <w:rsid w:val="00683D39"/>
    <w:rsid w:val="0068629A"/>
    <w:rsid w:val="00686FE3"/>
    <w:rsid w:val="00690404"/>
    <w:rsid w:val="00691E68"/>
    <w:rsid w:val="00692CBF"/>
    <w:rsid w:val="00694A82"/>
    <w:rsid w:val="006A0E91"/>
    <w:rsid w:val="006A76C5"/>
    <w:rsid w:val="006B2D34"/>
    <w:rsid w:val="006C0D46"/>
    <w:rsid w:val="006C13A4"/>
    <w:rsid w:val="006C3E51"/>
    <w:rsid w:val="006C4B04"/>
    <w:rsid w:val="006C53D7"/>
    <w:rsid w:val="006C7852"/>
    <w:rsid w:val="006D15DD"/>
    <w:rsid w:val="006D1F0F"/>
    <w:rsid w:val="006D3FFC"/>
    <w:rsid w:val="006D53D6"/>
    <w:rsid w:val="006D5621"/>
    <w:rsid w:val="006E1E8F"/>
    <w:rsid w:val="006E27B0"/>
    <w:rsid w:val="006E3FA4"/>
    <w:rsid w:val="006E573E"/>
    <w:rsid w:val="006E5A7D"/>
    <w:rsid w:val="006F0CBC"/>
    <w:rsid w:val="006F2C9E"/>
    <w:rsid w:val="006F4CFC"/>
    <w:rsid w:val="006F6A3F"/>
    <w:rsid w:val="006F7307"/>
    <w:rsid w:val="007017B9"/>
    <w:rsid w:val="0070354A"/>
    <w:rsid w:val="00704499"/>
    <w:rsid w:val="0070671B"/>
    <w:rsid w:val="00706B47"/>
    <w:rsid w:val="00706D68"/>
    <w:rsid w:val="00707010"/>
    <w:rsid w:val="00711479"/>
    <w:rsid w:val="00715923"/>
    <w:rsid w:val="0072380A"/>
    <w:rsid w:val="00727675"/>
    <w:rsid w:val="0073357E"/>
    <w:rsid w:val="007355A2"/>
    <w:rsid w:val="00736D1F"/>
    <w:rsid w:val="0073709D"/>
    <w:rsid w:val="007376E5"/>
    <w:rsid w:val="00744C25"/>
    <w:rsid w:val="0074517F"/>
    <w:rsid w:val="007462AF"/>
    <w:rsid w:val="0074758F"/>
    <w:rsid w:val="00764258"/>
    <w:rsid w:val="0076519F"/>
    <w:rsid w:val="00766D81"/>
    <w:rsid w:val="00770172"/>
    <w:rsid w:val="0077187F"/>
    <w:rsid w:val="00773915"/>
    <w:rsid w:val="007752C0"/>
    <w:rsid w:val="007775BC"/>
    <w:rsid w:val="00780DF3"/>
    <w:rsid w:val="007839D3"/>
    <w:rsid w:val="00784557"/>
    <w:rsid w:val="00785BCE"/>
    <w:rsid w:val="00791123"/>
    <w:rsid w:val="0079356A"/>
    <w:rsid w:val="007962B5"/>
    <w:rsid w:val="00796719"/>
    <w:rsid w:val="00797D42"/>
    <w:rsid w:val="007A0521"/>
    <w:rsid w:val="007A11D1"/>
    <w:rsid w:val="007A7075"/>
    <w:rsid w:val="007B0022"/>
    <w:rsid w:val="007B48CE"/>
    <w:rsid w:val="007C4ED0"/>
    <w:rsid w:val="007C6DDC"/>
    <w:rsid w:val="007D223A"/>
    <w:rsid w:val="007D3CF8"/>
    <w:rsid w:val="007D548B"/>
    <w:rsid w:val="007D7F2D"/>
    <w:rsid w:val="007E1193"/>
    <w:rsid w:val="007E3CC9"/>
    <w:rsid w:val="007F3F53"/>
    <w:rsid w:val="00804BD6"/>
    <w:rsid w:val="008060E0"/>
    <w:rsid w:val="0080673F"/>
    <w:rsid w:val="00810626"/>
    <w:rsid w:val="008108EC"/>
    <w:rsid w:val="00820615"/>
    <w:rsid w:val="008213E7"/>
    <w:rsid w:val="008259D8"/>
    <w:rsid w:val="008301D2"/>
    <w:rsid w:val="00830BFB"/>
    <w:rsid w:val="00831421"/>
    <w:rsid w:val="00833559"/>
    <w:rsid w:val="00836246"/>
    <w:rsid w:val="00836DBE"/>
    <w:rsid w:val="00837701"/>
    <w:rsid w:val="0084000E"/>
    <w:rsid w:val="008415BB"/>
    <w:rsid w:val="00842DAF"/>
    <w:rsid w:val="00853271"/>
    <w:rsid w:val="0085362B"/>
    <w:rsid w:val="00856F85"/>
    <w:rsid w:val="00857376"/>
    <w:rsid w:val="008601E2"/>
    <w:rsid w:val="00861179"/>
    <w:rsid w:val="008761DC"/>
    <w:rsid w:val="00876E9F"/>
    <w:rsid w:val="00881062"/>
    <w:rsid w:val="00881066"/>
    <w:rsid w:val="00881C60"/>
    <w:rsid w:val="00881F6B"/>
    <w:rsid w:val="008863EC"/>
    <w:rsid w:val="0089317D"/>
    <w:rsid w:val="00894B89"/>
    <w:rsid w:val="00894DCB"/>
    <w:rsid w:val="00895876"/>
    <w:rsid w:val="00896228"/>
    <w:rsid w:val="008A4124"/>
    <w:rsid w:val="008A4BC9"/>
    <w:rsid w:val="008A4CE5"/>
    <w:rsid w:val="008A6EB7"/>
    <w:rsid w:val="008B14EE"/>
    <w:rsid w:val="008B6EA1"/>
    <w:rsid w:val="008B6F0B"/>
    <w:rsid w:val="008C20F4"/>
    <w:rsid w:val="008C3F54"/>
    <w:rsid w:val="008D4A7E"/>
    <w:rsid w:val="008D53A4"/>
    <w:rsid w:val="008D57FD"/>
    <w:rsid w:val="008D71E2"/>
    <w:rsid w:val="008D757A"/>
    <w:rsid w:val="008E2F8C"/>
    <w:rsid w:val="008E3980"/>
    <w:rsid w:val="008E63B6"/>
    <w:rsid w:val="008F1E69"/>
    <w:rsid w:val="008F1F06"/>
    <w:rsid w:val="00904970"/>
    <w:rsid w:val="00907A1C"/>
    <w:rsid w:val="00911099"/>
    <w:rsid w:val="009139B6"/>
    <w:rsid w:val="0091494F"/>
    <w:rsid w:val="00921EA2"/>
    <w:rsid w:val="0093047E"/>
    <w:rsid w:val="009376B5"/>
    <w:rsid w:val="00940330"/>
    <w:rsid w:val="00943E58"/>
    <w:rsid w:val="00944DFC"/>
    <w:rsid w:val="00946C75"/>
    <w:rsid w:val="00946F1B"/>
    <w:rsid w:val="00954E1A"/>
    <w:rsid w:val="00955788"/>
    <w:rsid w:val="00957489"/>
    <w:rsid w:val="009574D8"/>
    <w:rsid w:val="00961532"/>
    <w:rsid w:val="0096531A"/>
    <w:rsid w:val="0096653D"/>
    <w:rsid w:val="009679E3"/>
    <w:rsid w:val="00976F5D"/>
    <w:rsid w:val="00980784"/>
    <w:rsid w:val="00981A2B"/>
    <w:rsid w:val="00982A0E"/>
    <w:rsid w:val="0099060B"/>
    <w:rsid w:val="009911B6"/>
    <w:rsid w:val="00991940"/>
    <w:rsid w:val="009944FE"/>
    <w:rsid w:val="009A0803"/>
    <w:rsid w:val="009A26C5"/>
    <w:rsid w:val="009A5545"/>
    <w:rsid w:val="009A5D46"/>
    <w:rsid w:val="009B2645"/>
    <w:rsid w:val="009B40B5"/>
    <w:rsid w:val="009B5D78"/>
    <w:rsid w:val="009B62AB"/>
    <w:rsid w:val="009B6770"/>
    <w:rsid w:val="009C59E1"/>
    <w:rsid w:val="009D1EBC"/>
    <w:rsid w:val="009D50E1"/>
    <w:rsid w:val="009E2FC8"/>
    <w:rsid w:val="009E4C21"/>
    <w:rsid w:val="009E4D42"/>
    <w:rsid w:val="009E61A2"/>
    <w:rsid w:val="009F1461"/>
    <w:rsid w:val="009F1FB4"/>
    <w:rsid w:val="009F285F"/>
    <w:rsid w:val="009F2C2A"/>
    <w:rsid w:val="009F3DD1"/>
    <w:rsid w:val="009F7573"/>
    <w:rsid w:val="009F75D7"/>
    <w:rsid w:val="00A02BD1"/>
    <w:rsid w:val="00A0364A"/>
    <w:rsid w:val="00A04C0D"/>
    <w:rsid w:val="00A0573B"/>
    <w:rsid w:val="00A06120"/>
    <w:rsid w:val="00A063A2"/>
    <w:rsid w:val="00A131A2"/>
    <w:rsid w:val="00A1497C"/>
    <w:rsid w:val="00A14A8A"/>
    <w:rsid w:val="00A1561B"/>
    <w:rsid w:val="00A233B6"/>
    <w:rsid w:val="00A3086F"/>
    <w:rsid w:val="00A33127"/>
    <w:rsid w:val="00A344A7"/>
    <w:rsid w:val="00A35551"/>
    <w:rsid w:val="00A36966"/>
    <w:rsid w:val="00A41E30"/>
    <w:rsid w:val="00A43AC0"/>
    <w:rsid w:val="00A43F8D"/>
    <w:rsid w:val="00A44D6E"/>
    <w:rsid w:val="00A462F9"/>
    <w:rsid w:val="00A4663C"/>
    <w:rsid w:val="00A47E0A"/>
    <w:rsid w:val="00A519DE"/>
    <w:rsid w:val="00A545B3"/>
    <w:rsid w:val="00A560DA"/>
    <w:rsid w:val="00A56B95"/>
    <w:rsid w:val="00A602D1"/>
    <w:rsid w:val="00A61CA2"/>
    <w:rsid w:val="00A62E57"/>
    <w:rsid w:val="00A6615B"/>
    <w:rsid w:val="00A6760B"/>
    <w:rsid w:val="00A74DD4"/>
    <w:rsid w:val="00A74FEC"/>
    <w:rsid w:val="00A7575F"/>
    <w:rsid w:val="00A75FA5"/>
    <w:rsid w:val="00A830A5"/>
    <w:rsid w:val="00A84079"/>
    <w:rsid w:val="00A859C3"/>
    <w:rsid w:val="00A879C4"/>
    <w:rsid w:val="00A9278C"/>
    <w:rsid w:val="00A9456F"/>
    <w:rsid w:val="00A97C0E"/>
    <w:rsid w:val="00AA4B09"/>
    <w:rsid w:val="00AA5B2B"/>
    <w:rsid w:val="00AA5E62"/>
    <w:rsid w:val="00AB0043"/>
    <w:rsid w:val="00AB02E9"/>
    <w:rsid w:val="00AB0DC6"/>
    <w:rsid w:val="00AB2404"/>
    <w:rsid w:val="00AB3176"/>
    <w:rsid w:val="00AB5C69"/>
    <w:rsid w:val="00AB6731"/>
    <w:rsid w:val="00AB6B5A"/>
    <w:rsid w:val="00AC4261"/>
    <w:rsid w:val="00AC6CB0"/>
    <w:rsid w:val="00AD1567"/>
    <w:rsid w:val="00AD360D"/>
    <w:rsid w:val="00AD5BB0"/>
    <w:rsid w:val="00AE3F2A"/>
    <w:rsid w:val="00AF0B12"/>
    <w:rsid w:val="00B00121"/>
    <w:rsid w:val="00B01235"/>
    <w:rsid w:val="00B01296"/>
    <w:rsid w:val="00B044F9"/>
    <w:rsid w:val="00B125E0"/>
    <w:rsid w:val="00B219EB"/>
    <w:rsid w:val="00B23A1E"/>
    <w:rsid w:val="00B24D23"/>
    <w:rsid w:val="00B275CD"/>
    <w:rsid w:val="00B277D8"/>
    <w:rsid w:val="00B27D56"/>
    <w:rsid w:val="00B3134D"/>
    <w:rsid w:val="00B3190E"/>
    <w:rsid w:val="00B3457E"/>
    <w:rsid w:val="00B37A23"/>
    <w:rsid w:val="00B414A9"/>
    <w:rsid w:val="00B41C0D"/>
    <w:rsid w:val="00B43867"/>
    <w:rsid w:val="00B43C29"/>
    <w:rsid w:val="00B44053"/>
    <w:rsid w:val="00B47294"/>
    <w:rsid w:val="00B50FF8"/>
    <w:rsid w:val="00B546E2"/>
    <w:rsid w:val="00B57B43"/>
    <w:rsid w:val="00B64E6B"/>
    <w:rsid w:val="00B715B5"/>
    <w:rsid w:val="00B7653F"/>
    <w:rsid w:val="00B80829"/>
    <w:rsid w:val="00B80B12"/>
    <w:rsid w:val="00B86112"/>
    <w:rsid w:val="00B90036"/>
    <w:rsid w:val="00B94A15"/>
    <w:rsid w:val="00B95898"/>
    <w:rsid w:val="00B97C4F"/>
    <w:rsid w:val="00BA141A"/>
    <w:rsid w:val="00BA1903"/>
    <w:rsid w:val="00BA2E7F"/>
    <w:rsid w:val="00BA4889"/>
    <w:rsid w:val="00BA6769"/>
    <w:rsid w:val="00BA6B98"/>
    <w:rsid w:val="00BA77E2"/>
    <w:rsid w:val="00BC2313"/>
    <w:rsid w:val="00BC37D4"/>
    <w:rsid w:val="00BC3DB7"/>
    <w:rsid w:val="00BD107F"/>
    <w:rsid w:val="00BE77B9"/>
    <w:rsid w:val="00BF0B6F"/>
    <w:rsid w:val="00BF2F0D"/>
    <w:rsid w:val="00BF3A49"/>
    <w:rsid w:val="00BF47DD"/>
    <w:rsid w:val="00BF6241"/>
    <w:rsid w:val="00BF70AA"/>
    <w:rsid w:val="00C042EF"/>
    <w:rsid w:val="00C07481"/>
    <w:rsid w:val="00C10FA3"/>
    <w:rsid w:val="00C1321E"/>
    <w:rsid w:val="00C17DF1"/>
    <w:rsid w:val="00C23AAC"/>
    <w:rsid w:val="00C25D4B"/>
    <w:rsid w:val="00C3147A"/>
    <w:rsid w:val="00C32B9B"/>
    <w:rsid w:val="00C33ABD"/>
    <w:rsid w:val="00C35233"/>
    <w:rsid w:val="00C35910"/>
    <w:rsid w:val="00C36702"/>
    <w:rsid w:val="00C36978"/>
    <w:rsid w:val="00C374DA"/>
    <w:rsid w:val="00C37A69"/>
    <w:rsid w:val="00C439C6"/>
    <w:rsid w:val="00C44360"/>
    <w:rsid w:val="00C501ED"/>
    <w:rsid w:val="00C52EBC"/>
    <w:rsid w:val="00C5677E"/>
    <w:rsid w:val="00C579CE"/>
    <w:rsid w:val="00C60B3D"/>
    <w:rsid w:val="00C62B28"/>
    <w:rsid w:val="00C725AD"/>
    <w:rsid w:val="00C734E9"/>
    <w:rsid w:val="00C82BDD"/>
    <w:rsid w:val="00C83920"/>
    <w:rsid w:val="00C84AAE"/>
    <w:rsid w:val="00C85A8C"/>
    <w:rsid w:val="00C866DB"/>
    <w:rsid w:val="00C90CE1"/>
    <w:rsid w:val="00C90DB1"/>
    <w:rsid w:val="00C94FED"/>
    <w:rsid w:val="00C965A2"/>
    <w:rsid w:val="00CA0C62"/>
    <w:rsid w:val="00CA14EE"/>
    <w:rsid w:val="00CA2A3B"/>
    <w:rsid w:val="00CA38C8"/>
    <w:rsid w:val="00CA541F"/>
    <w:rsid w:val="00CA58C4"/>
    <w:rsid w:val="00CA7141"/>
    <w:rsid w:val="00CB353F"/>
    <w:rsid w:val="00CC20AB"/>
    <w:rsid w:val="00CC4004"/>
    <w:rsid w:val="00CC7A1D"/>
    <w:rsid w:val="00CD051B"/>
    <w:rsid w:val="00CD3B47"/>
    <w:rsid w:val="00CD5B8E"/>
    <w:rsid w:val="00CD7698"/>
    <w:rsid w:val="00CE2350"/>
    <w:rsid w:val="00CE472F"/>
    <w:rsid w:val="00CE4A55"/>
    <w:rsid w:val="00CF4FF3"/>
    <w:rsid w:val="00CF6D48"/>
    <w:rsid w:val="00CF6F74"/>
    <w:rsid w:val="00D01647"/>
    <w:rsid w:val="00D0215B"/>
    <w:rsid w:val="00D02578"/>
    <w:rsid w:val="00D0314D"/>
    <w:rsid w:val="00D0330D"/>
    <w:rsid w:val="00D039CB"/>
    <w:rsid w:val="00D04C51"/>
    <w:rsid w:val="00D074F9"/>
    <w:rsid w:val="00D15829"/>
    <w:rsid w:val="00D160FF"/>
    <w:rsid w:val="00D164C3"/>
    <w:rsid w:val="00D166BB"/>
    <w:rsid w:val="00D2013E"/>
    <w:rsid w:val="00D21D89"/>
    <w:rsid w:val="00D22D38"/>
    <w:rsid w:val="00D22D85"/>
    <w:rsid w:val="00D237C7"/>
    <w:rsid w:val="00D25E41"/>
    <w:rsid w:val="00D2781A"/>
    <w:rsid w:val="00D32016"/>
    <w:rsid w:val="00D34799"/>
    <w:rsid w:val="00D3669F"/>
    <w:rsid w:val="00D429B7"/>
    <w:rsid w:val="00D42AAB"/>
    <w:rsid w:val="00D42F26"/>
    <w:rsid w:val="00D44238"/>
    <w:rsid w:val="00D44480"/>
    <w:rsid w:val="00D45191"/>
    <w:rsid w:val="00D523A4"/>
    <w:rsid w:val="00D52E34"/>
    <w:rsid w:val="00D55E8B"/>
    <w:rsid w:val="00D56D2B"/>
    <w:rsid w:val="00D613FA"/>
    <w:rsid w:val="00D70E97"/>
    <w:rsid w:val="00D72E4C"/>
    <w:rsid w:val="00D759C2"/>
    <w:rsid w:val="00D81627"/>
    <w:rsid w:val="00D81B68"/>
    <w:rsid w:val="00D824BB"/>
    <w:rsid w:val="00D836C0"/>
    <w:rsid w:val="00D86CFC"/>
    <w:rsid w:val="00D8739D"/>
    <w:rsid w:val="00D9441F"/>
    <w:rsid w:val="00D94CCD"/>
    <w:rsid w:val="00D964CB"/>
    <w:rsid w:val="00D9698F"/>
    <w:rsid w:val="00DA0D74"/>
    <w:rsid w:val="00DA49B8"/>
    <w:rsid w:val="00DA655B"/>
    <w:rsid w:val="00DA6603"/>
    <w:rsid w:val="00DB0729"/>
    <w:rsid w:val="00DB40B0"/>
    <w:rsid w:val="00DB4BE8"/>
    <w:rsid w:val="00DB5C9B"/>
    <w:rsid w:val="00DB5EB4"/>
    <w:rsid w:val="00DB7BE5"/>
    <w:rsid w:val="00DC0809"/>
    <w:rsid w:val="00DC0BC4"/>
    <w:rsid w:val="00DC158A"/>
    <w:rsid w:val="00DC6772"/>
    <w:rsid w:val="00DC74CE"/>
    <w:rsid w:val="00DC7D15"/>
    <w:rsid w:val="00DD0873"/>
    <w:rsid w:val="00DD272D"/>
    <w:rsid w:val="00DD2E3E"/>
    <w:rsid w:val="00DF066B"/>
    <w:rsid w:val="00DF0F2F"/>
    <w:rsid w:val="00DF2528"/>
    <w:rsid w:val="00DF6B27"/>
    <w:rsid w:val="00DF7853"/>
    <w:rsid w:val="00DF7F97"/>
    <w:rsid w:val="00E000FB"/>
    <w:rsid w:val="00E05CF4"/>
    <w:rsid w:val="00E07953"/>
    <w:rsid w:val="00E11F63"/>
    <w:rsid w:val="00E14E5C"/>
    <w:rsid w:val="00E15681"/>
    <w:rsid w:val="00E169B1"/>
    <w:rsid w:val="00E20B35"/>
    <w:rsid w:val="00E276D6"/>
    <w:rsid w:val="00E30BAA"/>
    <w:rsid w:val="00E31FF8"/>
    <w:rsid w:val="00E40E89"/>
    <w:rsid w:val="00E444C0"/>
    <w:rsid w:val="00E47E79"/>
    <w:rsid w:val="00E50F66"/>
    <w:rsid w:val="00E536E6"/>
    <w:rsid w:val="00E55CCF"/>
    <w:rsid w:val="00E56BE0"/>
    <w:rsid w:val="00E60E69"/>
    <w:rsid w:val="00E6394E"/>
    <w:rsid w:val="00E66CEE"/>
    <w:rsid w:val="00E75294"/>
    <w:rsid w:val="00E80551"/>
    <w:rsid w:val="00E811F9"/>
    <w:rsid w:val="00E824EB"/>
    <w:rsid w:val="00E83C40"/>
    <w:rsid w:val="00E85E36"/>
    <w:rsid w:val="00E86C00"/>
    <w:rsid w:val="00E96030"/>
    <w:rsid w:val="00EA0EC0"/>
    <w:rsid w:val="00EA3E60"/>
    <w:rsid w:val="00EB3D7B"/>
    <w:rsid w:val="00EB4CC2"/>
    <w:rsid w:val="00EC314E"/>
    <w:rsid w:val="00EC31BA"/>
    <w:rsid w:val="00EC7BA5"/>
    <w:rsid w:val="00ED3D8D"/>
    <w:rsid w:val="00ED4372"/>
    <w:rsid w:val="00ED5C18"/>
    <w:rsid w:val="00EE3264"/>
    <w:rsid w:val="00EE4211"/>
    <w:rsid w:val="00EE5620"/>
    <w:rsid w:val="00EE59E3"/>
    <w:rsid w:val="00EF1410"/>
    <w:rsid w:val="00EF1460"/>
    <w:rsid w:val="00EF1FC0"/>
    <w:rsid w:val="00EF417A"/>
    <w:rsid w:val="00EF672D"/>
    <w:rsid w:val="00EF7BDC"/>
    <w:rsid w:val="00F0236D"/>
    <w:rsid w:val="00F0337C"/>
    <w:rsid w:val="00F03F21"/>
    <w:rsid w:val="00F042EA"/>
    <w:rsid w:val="00F069FE"/>
    <w:rsid w:val="00F10E92"/>
    <w:rsid w:val="00F10ED5"/>
    <w:rsid w:val="00F1292C"/>
    <w:rsid w:val="00F1481A"/>
    <w:rsid w:val="00F1656F"/>
    <w:rsid w:val="00F20392"/>
    <w:rsid w:val="00F239C2"/>
    <w:rsid w:val="00F25F06"/>
    <w:rsid w:val="00F26272"/>
    <w:rsid w:val="00F30107"/>
    <w:rsid w:val="00F3254D"/>
    <w:rsid w:val="00F35695"/>
    <w:rsid w:val="00F40B02"/>
    <w:rsid w:val="00F43153"/>
    <w:rsid w:val="00F45781"/>
    <w:rsid w:val="00F46392"/>
    <w:rsid w:val="00F46471"/>
    <w:rsid w:val="00F512F4"/>
    <w:rsid w:val="00F6247F"/>
    <w:rsid w:val="00F70BD7"/>
    <w:rsid w:val="00F714C0"/>
    <w:rsid w:val="00F755C4"/>
    <w:rsid w:val="00F774F5"/>
    <w:rsid w:val="00F77EE7"/>
    <w:rsid w:val="00F81C64"/>
    <w:rsid w:val="00F8294D"/>
    <w:rsid w:val="00F85CFF"/>
    <w:rsid w:val="00F86685"/>
    <w:rsid w:val="00F90453"/>
    <w:rsid w:val="00F94F52"/>
    <w:rsid w:val="00FA36A6"/>
    <w:rsid w:val="00FA4529"/>
    <w:rsid w:val="00FB3CB0"/>
    <w:rsid w:val="00FB3CD2"/>
    <w:rsid w:val="00FB6A37"/>
    <w:rsid w:val="00FC0F0C"/>
    <w:rsid w:val="00FC461D"/>
    <w:rsid w:val="00FC72F3"/>
    <w:rsid w:val="00FD1315"/>
    <w:rsid w:val="00FD332F"/>
    <w:rsid w:val="00FD397A"/>
    <w:rsid w:val="00FD3CCE"/>
    <w:rsid w:val="00FE2644"/>
    <w:rsid w:val="00FE4D15"/>
    <w:rsid w:val="00FE4ED0"/>
    <w:rsid w:val="00FE5970"/>
    <w:rsid w:val="00FE7129"/>
    <w:rsid w:val="00FE7FB2"/>
    <w:rsid w:val="00FF1F9D"/>
    <w:rsid w:val="00FF5400"/>
    <w:rsid w:val="00FF5763"/>
    <w:rsid w:val="00FF72F0"/>
    <w:rsid w:val="00FF7DC9"/>
    <w:rsid w:val="01D57876"/>
    <w:rsid w:val="02B58C6B"/>
    <w:rsid w:val="031505B9"/>
    <w:rsid w:val="0661A135"/>
    <w:rsid w:val="06F7176B"/>
    <w:rsid w:val="07362D37"/>
    <w:rsid w:val="098AEB79"/>
    <w:rsid w:val="09C5A08F"/>
    <w:rsid w:val="0AE4F763"/>
    <w:rsid w:val="0B4FBF38"/>
    <w:rsid w:val="0C0A729D"/>
    <w:rsid w:val="0DFACA9C"/>
    <w:rsid w:val="0FC24D4F"/>
    <w:rsid w:val="10AAE863"/>
    <w:rsid w:val="117ED889"/>
    <w:rsid w:val="11C527DA"/>
    <w:rsid w:val="131AA8EA"/>
    <w:rsid w:val="13C01D43"/>
    <w:rsid w:val="1890EC0B"/>
    <w:rsid w:val="18938E66"/>
    <w:rsid w:val="196B9A07"/>
    <w:rsid w:val="1995B5B4"/>
    <w:rsid w:val="19E83B90"/>
    <w:rsid w:val="1B3EE32C"/>
    <w:rsid w:val="1BC26D6B"/>
    <w:rsid w:val="1BC365A0"/>
    <w:rsid w:val="1CB06B43"/>
    <w:rsid w:val="1D6CE236"/>
    <w:rsid w:val="1E16FA7D"/>
    <w:rsid w:val="20A926E6"/>
    <w:rsid w:val="21D85930"/>
    <w:rsid w:val="248F8819"/>
    <w:rsid w:val="254E20EE"/>
    <w:rsid w:val="26445828"/>
    <w:rsid w:val="27D64F70"/>
    <w:rsid w:val="27FB3B6E"/>
    <w:rsid w:val="2801A4C2"/>
    <w:rsid w:val="299A01A2"/>
    <w:rsid w:val="29E3D637"/>
    <w:rsid w:val="29FFACE1"/>
    <w:rsid w:val="2A0A5033"/>
    <w:rsid w:val="2B63C7E9"/>
    <w:rsid w:val="2C943C62"/>
    <w:rsid w:val="2D2F0312"/>
    <w:rsid w:val="2D5A3E66"/>
    <w:rsid w:val="2DF39CF2"/>
    <w:rsid w:val="2E94456E"/>
    <w:rsid w:val="2EBD93BC"/>
    <w:rsid w:val="2FD6EFFC"/>
    <w:rsid w:val="2FF60789"/>
    <w:rsid w:val="2FFA2EA8"/>
    <w:rsid w:val="30173D42"/>
    <w:rsid w:val="306864AF"/>
    <w:rsid w:val="30FF9ED4"/>
    <w:rsid w:val="31B73A45"/>
    <w:rsid w:val="31E55D62"/>
    <w:rsid w:val="33797DA6"/>
    <w:rsid w:val="359D790F"/>
    <w:rsid w:val="373F1923"/>
    <w:rsid w:val="387F7880"/>
    <w:rsid w:val="387F7DFB"/>
    <w:rsid w:val="397A7463"/>
    <w:rsid w:val="39BC44E9"/>
    <w:rsid w:val="3B2DE332"/>
    <w:rsid w:val="3BA2F877"/>
    <w:rsid w:val="3BC57F63"/>
    <w:rsid w:val="3E6CEC2B"/>
    <w:rsid w:val="3E75CF39"/>
    <w:rsid w:val="3FDF5D49"/>
    <w:rsid w:val="4119EC45"/>
    <w:rsid w:val="41D77360"/>
    <w:rsid w:val="430F4CF7"/>
    <w:rsid w:val="44BFC478"/>
    <w:rsid w:val="4535BD80"/>
    <w:rsid w:val="453CC63C"/>
    <w:rsid w:val="468D87DD"/>
    <w:rsid w:val="46A5BA10"/>
    <w:rsid w:val="482351DD"/>
    <w:rsid w:val="48631293"/>
    <w:rsid w:val="48EF5193"/>
    <w:rsid w:val="49849A61"/>
    <w:rsid w:val="49C3087B"/>
    <w:rsid w:val="4A2B7270"/>
    <w:rsid w:val="4A773D9D"/>
    <w:rsid w:val="4AA228BA"/>
    <w:rsid w:val="4B338FD8"/>
    <w:rsid w:val="4D9AA756"/>
    <w:rsid w:val="4E47F833"/>
    <w:rsid w:val="4E52B370"/>
    <w:rsid w:val="4ED25417"/>
    <w:rsid w:val="4F56D7B3"/>
    <w:rsid w:val="5096B6F9"/>
    <w:rsid w:val="5369EAC1"/>
    <w:rsid w:val="53F979F0"/>
    <w:rsid w:val="5473D534"/>
    <w:rsid w:val="54B3AEC9"/>
    <w:rsid w:val="55CD363D"/>
    <w:rsid w:val="5679E74B"/>
    <w:rsid w:val="5704F4F3"/>
    <w:rsid w:val="588D57AC"/>
    <w:rsid w:val="58B8E6C5"/>
    <w:rsid w:val="5A563976"/>
    <w:rsid w:val="5A742816"/>
    <w:rsid w:val="5AD8A3AA"/>
    <w:rsid w:val="5B589FBD"/>
    <w:rsid w:val="5BB8C4A5"/>
    <w:rsid w:val="5C1E6A63"/>
    <w:rsid w:val="5CE66596"/>
    <w:rsid w:val="5D75FA5D"/>
    <w:rsid w:val="5DB0D0EB"/>
    <w:rsid w:val="5DEB679D"/>
    <w:rsid w:val="5F8351C1"/>
    <w:rsid w:val="60EDAF51"/>
    <w:rsid w:val="6154C0A6"/>
    <w:rsid w:val="6325E4EC"/>
    <w:rsid w:val="636B43B4"/>
    <w:rsid w:val="653B3170"/>
    <w:rsid w:val="65EA53A3"/>
    <w:rsid w:val="65F67982"/>
    <w:rsid w:val="663C83DE"/>
    <w:rsid w:val="688AC8D4"/>
    <w:rsid w:val="6946F2D1"/>
    <w:rsid w:val="69763861"/>
    <w:rsid w:val="698C6B66"/>
    <w:rsid w:val="6AFF18C1"/>
    <w:rsid w:val="6BC1C6AE"/>
    <w:rsid w:val="6CAC2DBD"/>
    <w:rsid w:val="6CE4F0A3"/>
    <w:rsid w:val="6D730462"/>
    <w:rsid w:val="6E7BE4C6"/>
    <w:rsid w:val="6E8DD763"/>
    <w:rsid w:val="6EBDB98A"/>
    <w:rsid w:val="6F84336B"/>
    <w:rsid w:val="6FFED551"/>
    <w:rsid w:val="70408155"/>
    <w:rsid w:val="724AA0A6"/>
    <w:rsid w:val="72D4FC8A"/>
    <w:rsid w:val="731F4059"/>
    <w:rsid w:val="737A3E12"/>
    <w:rsid w:val="741B293E"/>
    <w:rsid w:val="75B060F0"/>
    <w:rsid w:val="75D575F6"/>
    <w:rsid w:val="771BAF03"/>
    <w:rsid w:val="7819C9E0"/>
    <w:rsid w:val="783AA8E9"/>
    <w:rsid w:val="78B4C08A"/>
    <w:rsid w:val="7B3AD874"/>
    <w:rsid w:val="7B7A2D04"/>
    <w:rsid w:val="7F369FB5"/>
    <w:rsid w:val="7F72C079"/>
    <w:rsid w:val="7FB448E2"/>
    <w:rsid w:val="7FC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73EB"/>
  <w15:chartTrackingRefBased/>
  <w15:docId w15:val="{BDF083B4-7178-45F0-A5B8-279D2EB6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74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A5"/>
  </w:style>
  <w:style w:type="character" w:customStyle="1" w:styleId="Textodemarcadordeposicin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customStyle="1" w:styleId="normaltextrun">
    <w:name w:val="normaltextrun"/>
    <w:basedOn w:val="Fuentedeprrafopredeter"/>
    <w:rsid w:val="006E5A7D"/>
  </w:style>
  <w:style w:type="character" w:customStyle="1" w:styleId="eop">
    <w:name w:val="eop"/>
    <w:basedOn w:val="Fuentedeprrafopredeter"/>
    <w:rsid w:val="006E5A7D"/>
  </w:style>
  <w:style w:type="character" w:customStyle="1" w:styleId="Ttulo1Car">
    <w:name w:val="Título 1 Car"/>
    <w:basedOn w:val="Fuentedeprrafopredeter"/>
    <w:link w:val="Ttulo1"/>
    <w:uiPriority w:val="9"/>
    <w:rsid w:val="00B31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customStyle="1" w:styleId="paragraph">
    <w:name w:val="paragraph"/>
    <w:basedOn w:val="Normal"/>
    <w:rsid w:val="005331B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DA655B"/>
  </w:style>
  <w:style w:type="character" w:styleId="Hipervnculo">
    <w:name w:val="Hyperlink"/>
    <w:basedOn w:val="Fuentedeprrafopredeter"/>
    <w:uiPriority w:val="99"/>
    <w:unhideWhenUsed/>
    <w:rsid w:val="00F301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0107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nsumer.huawei.com/cl/headphones/freeclip/buy/?utm_source=PR+another&amp;utm_medium=Comunicado+dispositivos+audio-FreeClip&amp;utm_campaign=Comunicado+dispositivos+audio-FreeClip&amp;utm_id=another+Chile" TargetMode="External"/><Relationship Id="rId18" Type="http://schemas.openxmlformats.org/officeDocument/2006/relationships/hyperlink" Target="https://consumer.huawei.com/cl/support/mobile-services/appgallery/" TargetMode="External"/><Relationship Id="rId26" Type="http://schemas.openxmlformats.org/officeDocument/2006/relationships/hyperlink" Target="mailto:elina.ambriz@another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uaweimobileCL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onsumer.huawei.com/cl/headphones/freebuds-pro-3/buy/?utm_source=PR+another&amp;utm_medium=Comunicado+dispositivos+audio-FreeBuds+Pro+3&amp;utm_campaign=Comunicado+dispositivos+audio-FreeBuds+Pro+3&amp;utm_id=another+Chile" TargetMode="External"/><Relationship Id="rId17" Type="http://schemas.openxmlformats.org/officeDocument/2006/relationships/hyperlink" Target="https://id5.cloud.huawei.com/CAS/portal/userRegister/regbyemail.html?reqClientType=27&amp;loginChannel=27000000&amp;countryCode=mx&amp;loginUrl=https%3A%2F%2Fid5.cloud.huawei.com%2FCAS%2Fportal%2FloginAuth.html&amp;lang=es-us&amp;themeName=red&amp;service=https%3A%2F%2Fitrinity-sg.c.huawei.com%2Fusers%2Fv1%2Flogin%2FcasLogin%3Fcallback%3Dhttps%253A%252F%252Fconsumer.huawei.com%252Fmx%252Faccount%252F%26siteCode%3Dmx%26clientType%3D80" TargetMode="External"/><Relationship Id="rId25" Type="http://schemas.openxmlformats.org/officeDocument/2006/relationships/hyperlink" Target="https://www.instagram.com/huaweimobilecl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facebook.com/HuaweimobileC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.statista.com/outlook/cmo/consumer-electronics/tv-radio-multimedia/headphones/chile?currency=USD" TargetMode="External"/><Relationship Id="rId24" Type="http://schemas.openxmlformats.org/officeDocument/2006/relationships/hyperlink" Target="https://www.instagram.com/huaweimobilecl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@HuaweiDeviceChil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nsumer.huawei.com/cl/support/content/es-us15890017/" TargetMode="External"/><Relationship Id="rId22" Type="http://schemas.openxmlformats.org/officeDocument/2006/relationships/hyperlink" Target="https://www.youtube.com/@HuaweiDeviceChile" TargetMode="External"/><Relationship Id="rId27" Type="http://schemas.openxmlformats.org/officeDocument/2006/relationships/hyperlink" Target="mailto:tamara.marambio@another.co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0ef8f7204d96a86f146b5b2542e51d82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da229e149a2bc9a1da281e66ccc99d68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1C3951-172A-4018-AC98-4243613B1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fcafc-7f34-4269-a062-29aff6404e48"/>
    <ds:schemaRef ds:uri="dab2131c-5b7e-43b0-aaab-73e748ae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97083-2F43-4CCA-A8CC-A993EEDC35EC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3.xml><?xml version="1.0" encoding="utf-8"?>
<ds:datastoreItem xmlns:ds="http://schemas.openxmlformats.org/officeDocument/2006/customXml" ds:itemID="{376B70D6-00FD-4CB7-8465-D33316CAA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1212</Words>
  <Characters>6672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Avila</dc:creator>
  <cp:keywords/>
  <dc:description/>
  <cp:lastModifiedBy>Luis Perez Pozo</cp:lastModifiedBy>
  <cp:revision>5</cp:revision>
  <cp:lastPrinted>2022-01-21T02:04:00Z</cp:lastPrinted>
  <dcterms:created xsi:type="dcterms:W3CDTF">2024-01-30T17:06:00Z</dcterms:created>
  <dcterms:modified xsi:type="dcterms:W3CDTF">2024-01-31T19:43:00Z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0x0101008FA0F4307214684B8C79C38C81A8BC4A</vt:lpwstr>
  </property>
  <property fmtid="{D5CDD505-2E9C-101B-9397-08002B2CF9AE}" pid="3" name="MediaServiceImageTags">
    <vt:lpwstr/>
  </property>
  <property fmtid="{D5CDD505-2E9C-101B-9397-08002B2CF9AE}" pid="4" name="_2015_ms_pID_725343">
    <vt:lpwstr>(2)o/w42FZGjCUhwGj7SfbZiFx4tNDJnVCWpmD6Z9gWRIV8fFiBNzwXkbylC3OqOoK/whJcbn9N
A5QD+5kH9fRpLxm9cO0j4pJCVMsh2cCFNULHTA+g9MGxglmBV97d++RKwYb326oYpjqpD2fp
bDNiCK9F4IY+KEgjepRbeooIw9WhW4OIsMqui8VcRIogt4URifrAxW1o/WXmBFnqv7Fnt4hr
W943tBLScT1u3qzpf9</vt:lpwstr>
  </property>
  <property fmtid="{D5CDD505-2E9C-101B-9397-08002B2CF9AE}" pid="5" name="_2015_ms_pID_7253431">
    <vt:lpwstr>Prd0+HKXqkjtH5SyrHF2LLffYk14lt5/Ljv2izTQ5kwq3nDHJknzMh
OaEWayVRZ7J51Kc/Lk7j8uXU8nYqO3nlrX+DMECGBRrRKLhT76ap1X7Z7BPL+IQ+tWsomFFV
Ouh0gCvvpw6rSllf+hnNU6DKAmCqveF5ZLuNWY1vM2ysqKoGgu3qWK1Z3bjYvD2X+s0=</vt:lpwstr>
  </property>
</Properties>
</file>